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019" w:rsidRDefault="00181019" w:rsidP="00B22819">
      <w:pPr>
        <w:widowControl w:val="0"/>
        <w:jc w:val="right"/>
        <w:rPr>
          <w:sz w:val="28"/>
          <w:szCs w:val="28"/>
        </w:rPr>
      </w:pPr>
      <w:r>
        <w:rPr>
          <w:sz w:val="28"/>
          <w:szCs w:val="28"/>
        </w:rPr>
        <w:t>Приложение № 1</w:t>
      </w:r>
    </w:p>
    <w:p w:rsidR="00181019" w:rsidRDefault="00181019" w:rsidP="00B22819">
      <w:pPr>
        <w:widowControl w:val="0"/>
        <w:jc w:val="right"/>
        <w:rPr>
          <w:sz w:val="28"/>
          <w:szCs w:val="28"/>
        </w:rPr>
      </w:pPr>
      <w:r>
        <w:rPr>
          <w:sz w:val="28"/>
          <w:szCs w:val="28"/>
        </w:rPr>
        <w:t>к постановлению Администрации</w:t>
      </w:r>
    </w:p>
    <w:p w:rsidR="00181019" w:rsidRDefault="00181019" w:rsidP="00B22819">
      <w:pPr>
        <w:widowControl w:val="0"/>
        <w:jc w:val="right"/>
        <w:rPr>
          <w:sz w:val="28"/>
          <w:szCs w:val="28"/>
        </w:rPr>
      </w:pPr>
      <w:r>
        <w:rPr>
          <w:sz w:val="28"/>
          <w:szCs w:val="28"/>
        </w:rPr>
        <w:t>Тулунского муниципального района</w:t>
      </w:r>
    </w:p>
    <w:p w:rsidR="00181019" w:rsidRDefault="00181019" w:rsidP="00B22819">
      <w:pPr>
        <w:widowControl w:val="0"/>
        <w:jc w:val="right"/>
        <w:rPr>
          <w:sz w:val="28"/>
          <w:szCs w:val="28"/>
        </w:rPr>
      </w:pPr>
      <w:r>
        <w:rPr>
          <w:sz w:val="28"/>
          <w:szCs w:val="28"/>
        </w:rPr>
        <w:t>от « 12 »  07   2021 г. № 115-пг</w:t>
      </w:r>
    </w:p>
    <w:p w:rsidR="00181019" w:rsidRDefault="00181019" w:rsidP="00B22819">
      <w:pPr>
        <w:widowControl w:val="0"/>
        <w:jc w:val="right"/>
        <w:rPr>
          <w:sz w:val="28"/>
          <w:szCs w:val="28"/>
        </w:rPr>
      </w:pPr>
    </w:p>
    <w:p w:rsidR="00181019" w:rsidRPr="00FA3C93" w:rsidRDefault="00181019" w:rsidP="00B22819">
      <w:pPr>
        <w:widowControl w:val="0"/>
        <w:jc w:val="right"/>
        <w:rPr>
          <w:sz w:val="28"/>
          <w:szCs w:val="28"/>
        </w:rPr>
      </w:pPr>
      <w:r>
        <w:rPr>
          <w:sz w:val="28"/>
          <w:szCs w:val="28"/>
        </w:rPr>
        <w:t>«</w:t>
      </w:r>
      <w:r w:rsidRPr="00FA3C93">
        <w:rPr>
          <w:sz w:val="28"/>
          <w:szCs w:val="28"/>
        </w:rPr>
        <w:t xml:space="preserve">Приложение № </w:t>
      </w:r>
      <w:r>
        <w:rPr>
          <w:sz w:val="28"/>
          <w:szCs w:val="28"/>
        </w:rPr>
        <w:t>1</w:t>
      </w:r>
    </w:p>
    <w:p w:rsidR="00181019" w:rsidRPr="00FA3C93" w:rsidRDefault="00181019" w:rsidP="00B22819">
      <w:pPr>
        <w:widowControl w:val="0"/>
        <w:jc w:val="right"/>
        <w:rPr>
          <w:sz w:val="28"/>
          <w:szCs w:val="28"/>
        </w:rPr>
      </w:pPr>
      <w:r w:rsidRPr="00FA3C93">
        <w:rPr>
          <w:sz w:val="28"/>
          <w:szCs w:val="28"/>
        </w:rPr>
        <w:t>к муниципальной программе</w:t>
      </w:r>
    </w:p>
    <w:p w:rsidR="00181019" w:rsidRDefault="00181019" w:rsidP="00B22819">
      <w:pPr>
        <w:widowControl w:val="0"/>
        <w:jc w:val="right"/>
        <w:rPr>
          <w:sz w:val="28"/>
          <w:szCs w:val="28"/>
        </w:rPr>
      </w:pPr>
      <w:r>
        <w:rPr>
          <w:sz w:val="28"/>
          <w:szCs w:val="28"/>
        </w:rPr>
        <w:t xml:space="preserve">«Экономическое развитие </w:t>
      </w:r>
    </w:p>
    <w:p w:rsidR="00181019" w:rsidRPr="00FA3C93" w:rsidRDefault="00181019" w:rsidP="00B22819">
      <w:pPr>
        <w:widowControl w:val="0"/>
        <w:jc w:val="right"/>
        <w:rPr>
          <w:sz w:val="28"/>
          <w:szCs w:val="28"/>
        </w:rPr>
      </w:pPr>
      <w:r>
        <w:rPr>
          <w:sz w:val="28"/>
          <w:szCs w:val="28"/>
        </w:rPr>
        <w:t>Тулунского муниципального района»</w:t>
      </w:r>
    </w:p>
    <w:p w:rsidR="00181019" w:rsidRPr="00FA3C93" w:rsidRDefault="00181019" w:rsidP="00B22819">
      <w:pPr>
        <w:widowControl w:val="0"/>
        <w:jc w:val="right"/>
        <w:rPr>
          <w:sz w:val="28"/>
          <w:szCs w:val="28"/>
        </w:rPr>
      </w:pPr>
      <w:r w:rsidRPr="00FA3C93">
        <w:rPr>
          <w:sz w:val="28"/>
          <w:szCs w:val="28"/>
        </w:rPr>
        <w:t>на 20</w:t>
      </w:r>
      <w:r>
        <w:rPr>
          <w:sz w:val="28"/>
          <w:szCs w:val="28"/>
        </w:rPr>
        <w:t>21</w:t>
      </w:r>
      <w:r w:rsidRPr="00FA3C93">
        <w:rPr>
          <w:sz w:val="28"/>
          <w:szCs w:val="28"/>
        </w:rPr>
        <w:t>-20</w:t>
      </w:r>
      <w:r>
        <w:rPr>
          <w:sz w:val="28"/>
          <w:szCs w:val="28"/>
        </w:rPr>
        <w:t>25</w:t>
      </w:r>
      <w:r w:rsidRPr="00FA3C93">
        <w:rPr>
          <w:sz w:val="28"/>
          <w:szCs w:val="28"/>
        </w:rPr>
        <w:t xml:space="preserve"> годы</w:t>
      </w: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r w:rsidRPr="00FA3C93">
        <w:rPr>
          <w:sz w:val="28"/>
          <w:szCs w:val="28"/>
        </w:rPr>
        <w:t>ПОДПРОГРАММА</w:t>
      </w:r>
    </w:p>
    <w:p w:rsidR="00181019" w:rsidRDefault="00181019" w:rsidP="00B22819">
      <w:pPr>
        <w:widowControl w:val="0"/>
        <w:jc w:val="center"/>
        <w:rPr>
          <w:sz w:val="28"/>
          <w:szCs w:val="28"/>
        </w:rPr>
      </w:pPr>
      <w:r w:rsidRPr="00FA3C93">
        <w:rPr>
          <w:sz w:val="28"/>
          <w:szCs w:val="28"/>
        </w:rPr>
        <w:t>«</w:t>
      </w:r>
      <w:r>
        <w:rPr>
          <w:sz w:val="28"/>
          <w:szCs w:val="28"/>
        </w:rPr>
        <w:t xml:space="preserve">Поддержка и развитие малого и среднего предпринимательства </w:t>
      </w:r>
    </w:p>
    <w:p w:rsidR="00181019" w:rsidRPr="00FA3C93" w:rsidRDefault="00181019" w:rsidP="00B22819">
      <w:pPr>
        <w:widowControl w:val="0"/>
        <w:jc w:val="center"/>
        <w:rPr>
          <w:sz w:val="28"/>
          <w:szCs w:val="28"/>
        </w:rPr>
      </w:pPr>
      <w:r>
        <w:rPr>
          <w:sz w:val="28"/>
          <w:szCs w:val="28"/>
        </w:rPr>
        <w:t>в Тулунском муниципальном районе»</w:t>
      </w:r>
    </w:p>
    <w:p w:rsidR="00181019" w:rsidRPr="00FA3C93" w:rsidRDefault="00181019" w:rsidP="00B22819">
      <w:pPr>
        <w:widowControl w:val="0"/>
        <w:jc w:val="center"/>
        <w:rPr>
          <w:sz w:val="28"/>
          <w:szCs w:val="28"/>
        </w:rPr>
      </w:pPr>
      <w:r w:rsidRPr="00FA3C93">
        <w:rPr>
          <w:sz w:val="28"/>
          <w:szCs w:val="28"/>
        </w:rPr>
        <w:t>на 20</w:t>
      </w:r>
      <w:r>
        <w:rPr>
          <w:sz w:val="28"/>
          <w:szCs w:val="28"/>
        </w:rPr>
        <w:t>21-</w:t>
      </w:r>
      <w:r w:rsidRPr="00FA3C93">
        <w:rPr>
          <w:sz w:val="28"/>
          <w:szCs w:val="28"/>
        </w:rPr>
        <w:t>20</w:t>
      </w:r>
      <w:r>
        <w:rPr>
          <w:sz w:val="28"/>
          <w:szCs w:val="28"/>
        </w:rPr>
        <w:t>25</w:t>
      </w:r>
      <w:r w:rsidRPr="00FA3C93">
        <w:rPr>
          <w:sz w:val="28"/>
          <w:szCs w:val="28"/>
        </w:rPr>
        <w:t xml:space="preserve"> годы</w:t>
      </w: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Pr="00FA3C93"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Default="00181019" w:rsidP="00B22819">
      <w:pPr>
        <w:widowControl w:val="0"/>
        <w:jc w:val="center"/>
        <w:rPr>
          <w:sz w:val="28"/>
          <w:szCs w:val="28"/>
        </w:rPr>
      </w:pPr>
    </w:p>
    <w:p w:rsidR="00181019" w:rsidRPr="00FA3C93" w:rsidRDefault="00181019" w:rsidP="00B22819">
      <w:pPr>
        <w:widowControl w:val="0"/>
        <w:jc w:val="center"/>
        <w:rPr>
          <w:sz w:val="28"/>
          <w:szCs w:val="28"/>
        </w:rPr>
      </w:pPr>
      <w:r>
        <w:rPr>
          <w:sz w:val="28"/>
          <w:szCs w:val="28"/>
        </w:rPr>
        <w:t>Тулун, 2020</w:t>
      </w:r>
      <w:r w:rsidRPr="00FA3C93">
        <w:rPr>
          <w:sz w:val="28"/>
          <w:szCs w:val="28"/>
        </w:rPr>
        <w:t xml:space="preserve"> год</w:t>
      </w:r>
    </w:p>
    <w:p w:rsidR="00181019" w:rsidRPr="006E12B5" w:rsidRDefault="00181019" w:rsidP="00B22819">
      <w:pPr>
        <w:widowControl w:val="0"/>
        <w:autoSpaceDE w:val="0"/>
        <w:autoSpaceDN w:val="0"/>
        <w:adjustRightInd w:val="0"/>
        <w:jc w:val="center"/>
        <w:rPr>
          <w:sz w:val="28"/>
          <w:szCs w:val="28"/>
        </w:rPr>
      </w:pPr>
      <w:r w:rsidRPr="006E12B5">
        <w:rPr>
          <w:sz w:val="28"/>
          <w:szCs w:val="28"/>
        </w:rPr>
        <w:t>ПАСПОРТ</w:t>
      </w:r>
    </w:p>
    <w:p w:rsidR="00181019" w:rsidRDefault="00181019" w:rsidP="00B22819">
      <w:pPr>
        <w:widowControl w:val="0"/>
        <w:autoSpaceDE w:val="0"/>
        <w:autoSpaceDN w:val="0"/>
        <w:adjustRightInd w:val="0"/>
        <w:jc w:val="center"/>
        <w:rPr>
          <w:sz w:val="28"/>
          <w:szCs w:val="28"/>
        </w:rPr>
      </w:pPr>
      <w:r w:rsidRPr="006E12B5">
        <w:rPr>
          <w:sz w:val="28"/>
          <w:szCs w:val="28"/>
        </w:rPr>
        <w:t xml:space="preserve">ПОДПРОГРАММЫ </w:t>
      </w:r>
      <w:r>
        <w:rPr>
          <w:sz w:val="28"/>
          <w:szCs w:val="28"/>
        </w:rPr>
        <w:t xml:space="preserve">«ПОДДЕРЖКА И РАЗВИТИЕ МАЛОГО И СРЕДНЕГО ПРЕДПРИНИМАТЕЛЬСТВА В ТУЛУНСКОМ МУНИЦИПАЛЬНОМ РАЙОНЕ» НА 2021-2025 ГОДЫ </w:t>
      </w:r>
      <w:r w:rsidRPr="006E12B5">
        <w:rPr>
          <w:sz w:val="28"/>
          <w:szCs w:val="28"/>
        </w:rPr>
        <w:t xml:space="preserve">МУНИЦИПАЛЬНОЙ ПРОГРАММЫ </w:t>
      </w:r>
      <w:r>
        <w:rPr>
          <w:sz w:val="28"/>
          <w:szCs w:val="28"/>
        </w:rPr>
        <w:t xml:space="preserve">«ЭКОНОМИЧЕСКОЕ РАЗВИТИЕ ТУЛУНСКОГО МУНИЦИПАЛЬНОГО РАЙОНА» НА 2021-2025 ГОДЫ </w:t>
      </w:r>
    </w:p>
    <w:p w:rsidR="00181019" w:rsidRDefault="00181019" w:rsidP="00B22819">
      <w:pPr>
        <w:widowControl w:val="0"/>
        <w:autoSpaceDE w:val="0"/>
        <w:autoSpaceDN w:val="0"/>
        <w:adjustRightInd w:val="0"/>
        <w:jc w:val="center"/>
        <w:rPr>
          <w:sz w:val="28"/>
          <w:szCs w:val="28"/>
        </w:rPr>
      </w:pPr>
      <w:r>
        <w:rPr>
          <w:sz w:val="28"/>
          <w:szCs w:val="28"/>
        </w:rPr>
        <w:t>(далее соответственно – подпрограмма, муниципальная программа)</w:t>
      </w:r>
    </w:p>
    <w:p w:rsidR="00181019" w:rsidRPr="006E12B5" w:rsidRDefault="00181019" w:rsidP="00B22819">
      <w:pPr>
        <w:widowControl w:val="0"/>
        <w:autoSpaceDE w:val="0"/>
        <w:autoSpaceDN w:val="0"/>
        <w:adjustRightInd w:val="0"/>
        <w:jc w:val="center"/>
        <w:rPr>
          <w:sz w:val="28"/>
          <w:szCs w:val="28"/>
        </w:rPr>
      </w:pPr>
    </w:p>
    <w:tbl>
      <w:tblPr>
        <w:tblW w:w="5000" w:type="pct"/>
        <w:tblCellMar>
          <w:top w:w="75" w:type="dxa"/>
          <w:left w:w="0" w:type="dxa"/>
          <w:bottom w:w="75" w:type="dxa"/>
          <w:right w:w="0" w:type="dxa"/>
        </w:tblCellMar>
        <w:tblLook w:val="00A0"/>
      </w:tblPr>
      <w:tblGrid>
        <w:gridCol w:w="3890"/>
        <w:gridCol w:w="6438"/>
      </w:tblGrid>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Наименование муниципальной 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Pr>
                <w:sz w:val="28"/>
                <w:szCs w:val="28"/>
              </w:rPr>
              <w:t>Экономическое развитие Тулунского муниципального района на 2021-2025 годы</w:t>
            </w:r>
          </w:p>
        </w:tc>
      </w:tr>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Наименование подпрограммы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Pr>
                <w:sz w:val="28"/>
                <w:szCs w:val="28"/>
              </w:rPr>
              <w:t>Поддержка и развитие малого и среднего предпринимательства в Тулунском муниципальном районе на 2021-2025 годы</w:t>
            </w:r>
          </w:p>
        </w:tc>
      </w:tr>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Ответственный исполнитель подпрограммы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Pr>
                <w:sz w:val="28"/>
                <w:szCs w:val="28"/>
              </w:rPr>
              <w:t>Комитет по экономике и развитию предпринимательства администрации Тулунского муниципального района</w:t>
            </w:r>
          </w:p>
        </w:tc>
      </w:tr>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Участники подпрограммы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Pr>
                <w:sz w:val="28"/>
                <w:szCs w:val="28"/>
              </w:rPr>
              <w:t>Администрация Тулунского муниципального района.</w:t>
            </w:r>
          </w:p>
        </w:tc>
      </w:tr>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Цель подпрограммы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981F67">
              <w:rPr>
                <w:sz w:val="28"/>
                <w:szCs w:val="28"/>
              </w:rPr>
              <w:t>Создание благоприятн</w:t>
            </w:r>
            <w:r>
              <w:rPr>
                <w:sz w:val="28"/>
                <w:szCs w:val="28"/>
              </w:rPr>
              <w:t>ого предпринимательского климата и условий для ведения бизнеса</w:t>
            </w:r>
          </w:p>
        </w:tc>
      </w:tr>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Задачи подпрограммы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981F67" w:rsidRDefault="00181019" w:rsidP="00B22819">
            <w:pPr>
              <w:widowControl w:val="0"/>
              <w:autoSpaceDE w:val="0"/>
              <w:autoSpaceDN w:val="0"/>
              <w:adjustRightInd w:val="0"/>
              <w:rPr>
                <w:sz w:val="28"/>
                <w:szCs w:val="28"/>
              </w:rPr>
            </w:pPr>
            <w:r w:rsidRPr="00981F67">
              <w:rPr>
                <w:sz w:val="28"/>
                <w:szCs w:val="28"/>
              </w:rPr>
              <w:t>1. Содействие развитию субъектов малого и среднего предпринимательства(далее - СМСП).</w:t>
            </w:r>
          </w:p>
          <w:p w:rsidR="00181019" w:rsidRDefault="00181019" w:rsidP="00B22819">
            <w:pPr>
              <w:widowControl w:val="0"/>
              <w:autoSpaceDE w:val="0"/>
              <w:autoSpaceDN w:val="0"/>
              <w:adjustRightInd w:val="0"/>
              <w:rPr>
                <w:sz w:val="28"/>
                <w:szCs w:val="28"/>
              </w:rPr>
            </w:pPr>
            <w:r w:rsidRPr="00981F67">
              <w:rPr>
                <w:sz w:val="28"/>
                <w:szCs w:val="28"/>
              </w:rPr>
              <w:t>2. Содействие деятельности организаций, образующих инфраструктуру поддержки СМСП.</w:t>
            </w:r>
          </w:p>
          <w:p w:rsidR="00181019" w:rsidRPr="004979B7" w:rsidRDefault="00181019" w:rsidP="00C00CE1">
            <w:pPr>
              <w:widowControl w:val="0"/>
              <w:autoSpaceDE w:val="0"/>
              <w:autoSpaceDN w:val="0"/>
              <w:adjustRightInd w:val="0"/>
              <w:rPr>
                <w:sz w:val="28"/>
                <w:szCs w:val="28"/>
              </w:rPr>
            </w:pPr>
            <w:r>
              <w:rPr>
                <w:sz w:val="28"/>
                <w:szCs w:val="28"/>
              </w:rPr>
              <w:t>3. Создание благоприятных условий для осуществления деятельности самозанятыми гражданами посредством применения нового режима налогообложения и предоставления мер поддержки.</w:t>
            </w:r>
          </w:p>
        </w:tc>
      </w:tr>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Сроки реализации подпрограммы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Pr>
                <w:sz w:val="28"/>
                <w:szCs w:val="28"/>
              </w:rPr>
              <w:t>2021-2025 годы</w:t>
            </w:r>
          </w:p>
        </w:tc>
      </w:tr>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Целевые показатели подпрограммы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981F67" w:rsidRDefault="00181019" w:rsidP="00B22819">
            <w:pPr>
              <w:widowControl w:val="0"/>
              <w:autoSpaceDE w:val="0"/>
              <w:autoSpaceDN w:val="0"/>
              <w:adjustRightInd w:val="0"/>
              <w:rPr>
                <w:sz w:val="28"/>
                <w:szCs w:val="28"/>
              </w:rPr>
            </w:pPr>
            <w:r>
              <w:rPr>
                <w:sz w:val="28"/>
                <w:szCs w:val="28"/>
              </w:rPr>
              <w:t>1</w:t>
            </w:r>
            <w:r w:rsidRPr="00981F67">
              <w:rPr>
                <w:sz w:val="28"/>
                <w:szCs w:val="28"/>
              </w:rPr>
              <w:t>. Количество СМСП в расчете на 1 тыс. человек населения Тулунского муниципального района.</w:t>
            </w:r>
          </w:p>
          <w:p w:rsidR="00181019" w:rsidRPr="00A423F1" w:rsidRDefault="00181019" w:rsidP="00D60D89">
            <w:pPr>
              <w:widowControl w:val="0"/>
              <w:autoSpaceDE w:val="0"/>
              <w:autoSpaceDN w:val="0"/>
              <w:adjustRightInd w:val="0"/>
              <w:rPr>
                <w:sz w:val="28"/>
                <w:szCs w:val="28"/>
              </w:rPr>
            </w:pPr>
            <w:r>
              <w:rPr>
                <w:sz w:val="28"/>
                <w:szCs w:val="28"/>
              </w:rPr>
              <w:t>2</w:t>
            </w:r>
            <w:r w:rsidRPr="00981F67">
              <w:rPr>
                <w:sz w:val="28"/>
                <w:szCs w:val="28"/>
              </w:rPr>
              <w:t>. Удельный вес выручки от реализации товаров (работ, услуг) СМСП в выручке в целом по муниципальному образованию.</w:t>
            </w:r>
          </w:p>
        </w:tc>
      </w:tr>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Перечень основных мероприятий подпрограммы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Default="00181019" w:rsidP="00D60D89">
            <w:pPr>
              <w:widowControl w:val="0"/>
              <w:autoSpaceDE w:val="0"/>
              <w:autoSpaceDN w:val="0"/>
              <w:adjustRightInd w:val="0"/>
              <w:rPr>
                <w:sz w:val="28"/>
                <w:szCs w:val="28"/>
              </w:rPr>
            </w:pPr>
            <w:r>
              <w:rPr>
                <w:sz w:val="28"/>
                <w:szCs w:val="28"/>
              </w:rPr>
              <w:t xml:space="preserve">1. </w:t>
            </w:r>
            <w:r w:rsidRPr="00DF5509">
              <w:rPr>
                <w:sz w:val="28"/>
                <w:szCs w:val="28"/>
              </w:rPr>
              <w:t>Формирование благоприятной внешней среды развития малого и среднего предпринимательства</w:t>
            </w:r>
            <w:r>
              <w:rPr>
                <w:sz w:val="28"/>
                <w:szCs w:val="28"/>
              </w:rPr>
              <w:t>.</w:t>
            </w:r>
          </w:p>
          <w:p w:rsidR="00181019" w:rsidRPr="00DF0341" w:rsidRDefault="00181019" w:rsidP="00D60D89">
            <w:pPr>
              <w:widowControl w:val="0"/>
              <w:autoSpaceDE w:val="0"/>
              <w:autoSpaceDN w:val="0"/>
              <w:adjustRightInd w:val="0"/>
              <w:rPr>
                <w:color w:val="FF0000"/>
                <w:sz w:val="28"/>
                <w:szCs w:val="28"/>
              </w:rPr>
            </w:pPr>
            <w:r w:rsidRPr="00DF0341">
              <w:rPr>
                <w:sz w:val="28"/>
                <w:szCs w:val="28"/>
              </w:rPr>
              <w:t xml:space="preserve">2. </w:t>
            </w:r>
            <w:r>
              <w:rPr>
                <w:sz w:val="28"/>
                <w:szCs w:val="28"/>
              </w:rPr>
              <w:t>Создание благоприятных условий для осуществления деятельности самозанятыми гражданами.</w:t>
            </w:r>
          </w:p>
        </w:tc>
      </w:tr>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Ресурсное обеспечение подпрограммы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981F67" w:rsidRDefault="00181019" w:rsidP="00B22819">
            <w:pPr>
              <w:widowControl w:val="0"/>
              <w:autoSpaceDE w:val="0"/>
              <w:autoSpaceDN w:val="0"/>
              <w:adjustRightInd w:val="0"/>
              <w:rPr>
                <w:sz w:val="28"/>
                <w:szCs w:val="28"/>
              </w:rPr>
            </w:pPr>
            <w:r w:rsidRPr="00981F67">
              <w:rPr>
                <w:sz w:val="28"/>
                <w:szCs w:val="28"/>
              </w:rPr>
              <w:t xml:space="preserve">Общий объем финансирования подпрограммы составляет </w:t>
            </w:r>
            <w:r>
              <w:rPr>
                <w:sz w:val="28"/>
                <w:szCs w:val="28"/>
              </w:rPr>
              <w:t>2727,0</w:t>
            </w:r>
            <w:r w:rsidRPr="00981F67">
              <w:rPr>
                <w:sz w:val="28"/>
                <w:szCs w:val="28"/>
              </w:rPr>
              <w:t xml:space="preserve"> тыс. руб., в том числе:</w:t>
            </w:r>
          </w:p>
          <w:p w:rsidR="00181019" w:rsidRPr="00981F67" w:rsidRDefault="00181019" w:rsidP="00B22819">
            <w:pPr>
              <w:widowControl w:val="0"/>
              <w:autoSpaceDE w:val="0"/>
              <w:autoSpaceDN w:val="0"/>
              <w:adjustRightInd w:val="0"/>
              <w:jc w:val="both"/>
              <w:rPr>
                <w:sz w:val="28"/>
                <w:szCs w:val="28"/>
              </w:rPr>
            </w:pPr>
            <w:r w:rsidRPr="00981F67">
              <w:rPr>
                <w:sz w:val="28"/>
                <w:szCs w:val="28"/>
              </w:rPr>
              <w:t>20</w:t>
            </w:r>
            <w:r>
              <w:rPr>
                <w:sz w:val="28"/>
                <w:szCs w:val="28"/>
              </w:rPr>
              <w:t>21</w:t>
            </w:r>
            <w:r w:rsidRPr="00981F67">
              <w:rPr>
                <w:sz w:val="28"/>
                <w:szCs w:val="28"/>
              </w:rPr>
              <w:t xml:space="preserve"> год </w:t>
            </w:r>
            <w:r>
              <w:rPr>
                <w:sz w:val="28"/>
                <w:szCs w:val="28"/>
              </w:rPr>
              <w:t>-35,0</w:t>
            </w:r>
            <w:r w:rsidRPr="00981F67">
              <w:rPr>
                <w:sz w:val="28"/>
                <w:szCs w:val="28"/>
              </w:rPr>
              <w:t xml:space="preserve"> тыс. руб.;</w:t>
            </w:r>
          </w:p>
          <w:p w:rsidR="00181019" w:rsidRPr="00981F67" w:rsidRDefault="00181019" w:rsidP="00B22819">
            <w:pPr>
              <w:widowControl w:val="0"/>
              <w:autoSpaceDE w:val="0"/>
              <w:autoSpaceDN w:val="0"/>
              <w:adjustRightInd w:val="0"/>
              <w:jc w:val="both"/>
              <w:rPr>
                <w:sz w:val="28"/>
                <w:szCs w:val="28"/>
              </w:rPr>
            </w:pPr>
            <w:r w:rsidRPr="00981F67">
              <w:rPr>
                <w:sz w:val="28"/>
                <w:szCs w:val="28"/>
              </w:rPr>
              <w:t>20</w:t>
            </w:r>
            <w:r>
              <w:rPr>
                <w:sz w:val="28"/>
                <w:szCs w:val="28"/>
              </w:rPr>
              <w:t>22 год -600,0</w:t>
            </w:r>
            <w:r w:rsidRPr="00981F67">
              <w:rPr>
                <w:sz w:val="28"/>
                <w:szCs w:val="28"/>
              </w:rPr>
              <w:t xml:space="preserve"> тыс. руб.;</w:t>
            </w:r>
          </w:p>
          <w:p w:rsidR="00181019" w:rsidRPr="00981F67" w:rsidRDefault="00181019" w:rsidP="00B22819">
            <w:pPr>
              <w:widowControl w:val="0"/>
              <w:autoSpaceDE w:val="0"/>
              <w:autoSpaceDN w:val="0"/>
              <w:adjustRightInd w:val="0"/>
              <w:jc w:val="both"/>
              <w:rPr>
                <w:sz w:val="28"/>
                <w:szCs w:val="28"/>
              </w:rPr>
            </w:pPr>
            <w:r w:rsidRPr="00981F67">
              <w:rPr>
                <w:sz w:val="28"/>
                <w:szCs w:val="28"/>
              </w:rPr>
              <w:t>20</w:t>
            </w:r>
            <w:r>
              <w:rPr>
                <w:sz w:val="28"/>
                <w:szCs w:val="28"/>
              </w:rPr>
              <w:t>23</w:t>
            </w:r>
            <w:r w:rsidRPr="00981F67">
              <w:rPr>
                <w:sz w:val="28"/>
                <w:szCs w:val="28"/>
              </w:rPr>
              <w:t xml:space="preserve"> год </w:t>
            </w:r>
            <w:r>
              <w:rPr>
                <w:sz w:val="28"/>
                <w:szCs w:val="28"/>
              </w:rPr>
              <w:t xml:space="preserve">- 600,0 </w:t>
            </w:r>
            <w:r w:rsidRPr="00981F67">
              <w:rPr>
                <w:sz w:val="28"/>
                <w:szCs w:val="28"/>
              </w:rPr>
              <w:t>тыс. руб.;</w:t>
            </w:r>
          </w:p>
          <w:p w:rsidR="00181019" w:rsidRPr="00981F67" w:rsidRDefault="00181019" w:rsidP="00B22819">
            <w:pPr>
              <w:widowControl w:val="0"/>
              <w:autoSpaceDE w:val="0"/>
              <w:autoSpaceDN w:val="0"/>
              <w:adjustRightInd w:val="0"/>
              <w:jc w:val="both"/>
              <w:rPr>
                <w:sz w:val="28"/>
                <w:szCs w:val="28"/>
              </w:rPr>
            </w:pPr>
            <w:r w:rsidRPr="00981F67">
              <w:rPr>
                <w:sz w:val="28"/>
                <w:szCs w:val="28"/>
              </w:rPr>
              <w:t>202</w:t>
            </w:r>
            <w:r>
              <w:rPr>
                <w:sz w:val="28"/>
                <w:szCs w:val="28"/>
              </w:rPr>
              <w:t>4 год - 746,0</w:t>
            </w:r>
            <w:r w:rsidRPr="00981F67">
              <w:rPr>
                <w:sz w:val="28"/>
                <w:szCs w:val="28"/>
              </w:rPr>
              <w:t xml:space="preserve"> тыс. руб.;</w:t>
            </w:r>
          </w:p>
          <w:p w:rsidR="00181019" w:rsidRPr="00981F67" w:rsidRDefault="00181019" w:rsidP="00B22819">
            <w:pPr>
              <w:widowControl w:val="0"/>
              <w:autoSpaceDE w:val="0"/>
              <w:autoSpaceDN w:val="0"/>
              <w:adjustRightInd w:val="0"/>
              <w:jc w:val="both"/>
              <w:rPr>
                <w:sz w:val="28"/>
                <w:szCs w:val="28"/>
              </w:rPr>
            </w:pPr>
            <w:r w:rsidRPr="00981F67">
              <w:rPr>
                <w:sz w:val="28"/>
                <w:szCs w:val="28"/>
              </w:rPr>
              <w:t>202</w:t>
            </w:r>
            <w:r>
              <w:rPr>
                <w:sz w:val="28"/>
                <w:szCs w:val="28"/>
              </w:rPr>
              <w:t>5 год - 746,0 тыс. руб.</w:t>
            </w:r>
          </w:p>
          <w:p w:rsidR="00181019" w:rsidRPr="00981F67" w:rsidRDefault="00181019" w:rsidP="00B22819">
            <w:pPr>
              <w:widowControl w:val="0"/>
              <w:autoSpaceDE w:val="0"/>
              <w:autoSpaceDN w:val="0"/>
              <w:adjustRightInd w:val="0"/>
              <w:rPr>
                <w:sz w:val="28"/>
                <w:szCs w:val="28"/>
              </w:rPr>
            </w:pPr>
            <w:r w:rsidRPr="00981F67">
              <w:rPr>
                <w:sz w:val="28"/>
                <w:szCs w:val="28"/>
              </w:rPr>
              <w:t>Объем финансирования за счет средств бюджета Тулунского муниципального района составляет</w:t>
            </w:r>
            <w:r>
              <w:rPr>
                <w:sz w:val="28"/>
                <w:szCs w:val="28"/>
              </w:rPr>
              <w:t>2727</w:t>
            </w:r>
            <w:r w:rsidRPr="00981F67">
              <w:rPr>
                <w:sz w:val="28"/>
                <w:szCs w:val="28"/>
              </w:rPr>
              <w:t xml:space="preserve"> тыс. руб., в том числе:</w:t>
            </w:r>
          </w:p>
          <w:p w:rsidR="00181019" w:rsidRPr="00981F67" w:rsidRDefault="00181019" w:rsidP="00B22819">
            <w:pPr>
              <w:widowControl w:val="0"/>
              <w:autoSpaceDE w:val="0"/>
              <w:autoSpaceDN w:val="0"/>
              <w:adjustRightInd w:val="0"/>
              <w:jc w:val="both"/>
              <w:rPr>
                <w:sz w:val="28"/>
                <w:szCs w:val="28"/>
              </w:rPr>
            </w:pPr>
            <w:r w:rsidRPr="00981F67">
              <w:rPr>
                <w:sz w:val="28"/>
                <w:szCs w:val="28"/>
              </w:rPr>
              <w:t>20</w:t>
            </w:r>
            <w:r>
              <w:rPr>
                <w:sz w:val="28"/>
                <w:szCs w:val="28"/>
              </w:rPr>
              <w:t>21</w:t>
            </w:r>
            <w:r w:rsidRPr="00981F67">
              <w:rPr>
                <w:sz w:val="28"/>
                <w:szCs w:val="28"/>
              </w:rPr>
              <w:t xml:space="preserve"> год </w:t>
            </w:r>
            <w:r>
              <w:rPr>
                <w:sz w:val="28"/>
                <w:szCs w:val="28"/>
              </w:rPr>
              <w:t>–35,0</w:t>
            </w:r>
            <w:r w:rsidRPr="00981F67">
              <w:rPr>
                <w:sz w:val="28"/>
                <w:szCs w:val="28"/>
              </w:rPr>
              <w:t xml:space="preserve"> тыс. руб.;</w:t>
            </w:r>
          </w:p>
          <w:p w:rsidR="00181019" w:rsidRPr="00981F67" w:rsidRDefault="00181019" w:rsidP="00B22819">
            <w:pPr>
              <w:widowControl w:val="0"/>
              <w:autoSpaceDE w:val="0"/>
              <w:autoSpaceDN w:val="0"/>
              <w:adjustRightInd w:val="0"/>
              <w:jc w:val="both"/>
              <w:rPr>
                <w:sz w:val="28"/>
                <w:szCs w:val="28"/>
              </w:rPr>
            </w:pPr>
            <w:r w:rsidRPr="00981F67">
              <w:rPr>
                <w:sz w:val="28"/>
                <w:szCs w:val="28"/>
              </w:rPr>
              <w:t>20</w:t>
            </w:r>
            <w:r>
              <w:rPr>
                <w:sz w:val="28"/>
                <w:szCs w:val="28"/>
              </w:rPr>
              <w:t>22</w:t>
            </w:r>
            <w:r w:rsidRPr="00981F67">
              <w:rPr>
                <w:sz w:val="28"/>
                <w:szCs w:val="28"/>
              </w:rPr>
              <w:t xml:space="preserve"> год </w:t>
            </w:r>
            <w:r>
              <w:rPr>
                <w:sz w:val="28"/>
                <w:szCs w:val="28"/>
              </w:rPr>
              <w:t>- 600,0</w:t>
            </w:r>
            <w:r w:rsidRPr="00981F67">
              <w:rPr>
                <w:sz w:val="28"/>
                <w:szCs w:val="28"/>
              </w:rPr>
              <w:t xml:space="preserve"> тыс. руб.;</w:t>
            </w:r>
          </w:p>
          <w:p w:rsidR="00181019" w:rsidRPr="00981F67" w:rsidRDefault="00181019" w:rsidP="00B22819">
            <w:pPr>
              <w:widowControl w:val="0"/>
              <w:autoSpaceDE w:val="0"/>
              <w:autoSpaceDN w:val="0"/>
              <w:adjustRightInd w:val="0"/>
              <w:jc w:val="both"/>
              <w:rPr>
                <w:sz w:val="28"/>
                <w:szCs w:val="28"/>
              </w:rPr>
            </w:pPr>
            <w:r w:rsidRPr="00981F67">
              <w:rPr>
                <w:sz w:val="28"/>
                <w:szCs w:val="28"/>
              </w:rPr>
              <w:t>20</w:t>
            </w:r>
            <w:r>
              <w:rPr>
                <w:sz w:val="28"/>
                <w:szCs w:val="28"/>
              </w:rPr>
              <w:t>23</w:t>
            </w:r>
            <w:r w:rsidRPr="00981F67">
              <w:rPr>
                <w:sz w:val="28"/>
                <w:szCs w:val="28"/>
              </w:rPr>
              <w:t xml:space="preserve"> год </w:t>
            </w:r>
            <w:r>
              <w:rPr>
                <w:sz w:val="28"/>
                <w:szCs w:val="28"/>
              </w:rPr>
              <w:t>- 600,0</w:t>
            </w:r>
            <w:r w:rsidRPr="00981F67">
              <w:rPr>
                <w:sz w:val="28"/>
                <w:szCs w:val="28"/>
              </w:rPr>
              <w:t xml:space="preserve"> тыс. руб.;</w:t>
            </w:r>
          </w:p>
          <w:p w:rsidR="00181019" w:rsidRPr="00981F67" w:rsidRDefault="00181019" w:rsidP="00B22819">
            <w:pPr>
              <w:widowControl w:val="0"/>
              <w:autoSpaceDE w:val="0"/>
              <w:autoSpaceDN w:val="0"/>
              <w:adjustRightInd w:val="0"/>
              <w:jc w:val="both"/>
              <w:rPr>
                <w:sz w:val="28"/>
                <w:szCs w:val="28"/>
              </w:rPr>
            </w:pPr>
            <w:r w:rsidRPr="00981F67">
              <w:rPr>
                <w:sz w:val="28"/>
                <w:szCs w:val="28"/>
              </w:rPr>
              <w:t>202</w:t>
            </w:r>
            <w:r>
              <w:rPr>
                <w:sz w:val="28"/>
                <w:szCs w:val="28"/>
              </w:rPr>
              <w:t>4</w:t>
            </w:r>
            <w:r w:rsidRPr="00981F67">
              <w:rPr>
                <w:sz w:val="28"/>
                <w:szCs w:val="28"/>
              </w:rPr>
              <w:t xml:space="preserve"> год - </w:t>
            </w:r>
            <w:r>
              <w:rPr>
                <w:sz w:val="28"/>
                <w:szCs w:val="28"/>
              </w:rPr>
              <w:t>746,0</w:t>
            </w:r>
            <w:r w:rsidRPr="00981F67">
              <w:rPr>
                <w:sz w:val="28"/>
                <w:szCs w:val="28"/>
              </w:rPr>
              <w:t xml:space="preserve"> тыс. руб.;</w:t>
            </w:r>
          </w:p>
          <w:p w:rsidR="00181019" w:rsidRPr="005B1239" w:rsidRDefault="00181019" w:rsidP="00D50476">
            <w:pPr>
              <w:widowControl w:val="0"/>
              <w:autoSpaceDE w:val="0"/>
              <w:autoSpaceDN w:val="0"/>
              <w:adjustRightInd w:val="0"/>
              <w:jc w:val="both"/>
              <w:rPr>
                <w:sz w:val="28"/>
                <w:szCs w:val="28"/>
              </w:rPr>
            </w:pPr>
            <w:r w:rsidRPr="00981F67">
              <w:rPr>
                <w:sz w:val="28"/>
                <w:szCs w:val="28"/>
              </w:rPr>
              <w:t>202</w:t>
            </w:r>
            <w:r>
              <w:rPr>
                <w:sz w:val="28"/>
                <w:szCs w:val="28"/>
              </w:rPr>
              <w:t>5</w:t>
            </w:r>
            <w:r w:rsidRPr="00981F67">
              <w:rPr>
                <w:sz w:val="28"/>
                <w:szCs w:val="28"/>
              </w:rPr>
              <w:t xml:space="preserve"> год - </w:t>
            </w:r>
            <w:r>
              <w:rPr>
                <w:sz w:val="28"/>
                <w:szCs w:val="28"/>
              </w:rPr>
              <w:t>746,0 тыс.</w:t>
            </w:r>
            <w:r w:rsidRPr="00981F67">
              <w:rPr>
                <w:sz w:val="28"/>
                <w:szCs w:val="28"/>
              </w:rPr>
              <w:t xml:space="preserve"> руб.</w:t>
            </w:r>
          </w:p>
        </w:tc>
      </w:tr>
      <w:tr w:rsidR="00181019" w:rsidRPr="00981F67" w:rsidTr="001C68EE">
        <w:tc>
          <w:tcPr>
            <w:tcW w:w="1883"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6E12B5" w:rsidRDefault="00181019" w:rsidP="00B22819">
            <w:pPr>
              <w:widowControl w:val="0"/>
              <w:autoSpaceDE w:val="0"/>
              <w:autoSpaceDN w:val="0"/>
              <w:adjustRightInd w:val="0"/>
              <w:rPr>
                <w:sz w:val="28"/>
                <w:szCs w:val="28"/>
              </w:rPr>
            </w:pPr>
            <w:r w:rsidRPr="006E12B5">
              <w:rPr>
                <w:sz w:val="28"/>
                <w:szCs w:val="28"/>
              </w:rPr>
              <w:t>Ожидаемые конечные результаты реализации подпрограммы</w:t>
            </w:r>
          </w:p>
        </w:tc>
        <w:tc>
          <w:tcPr>
            <w:tcW w:w="3117"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81019" w:rsidRPr="00981F67" w:rsidRDefault="00181019" w:rsidP="00B22819">
            <w:pPr>
              <w:widowControl w:val="0"/>
              <w:autoSpaceDE w:val="0"/>
              <w:autoSpaceDN w:val="0"/>
              <w:adjustRightInd w:val="0"/>
              <w:rPr>
                <w:sz w:val="28"/>
                <w:szCs w:val="28"/>
              </w:rPr>
            </w:pPr>
            <w:r w:rsidRPr="00981F67">
              <w:rPr>
                <w:sz w:val="28"/>
                <w:szCs w:val="28"/>
              </w:rPr>
              <w:t>1. Количество СМСП в расчете на 1 тыс. человек населения Тулунского муниципального района</w:t>
            </w:r>
            <w:r>
              <w:rPr>
                <w:sz w:val="28"/>
                <w:szCs w:val="28"/>
              </w:rPr>
              <w:t xml:space="preserve"> - 8,3</w:t>
            </w:r>
            <w:r w:rsidRPr="00981F67">
              <w:rPr>
                <w:sz w:val="28"/>
                <w:szCs w:val="28"/>
              </w:rPr>
              <w:t xml:space="preserve"> ед.</w:t>
            </w:r>
          </w:p>
          <w:p w:rsidR="00181019" w:rsidRPr="006E12B5" w:rsidRDefault="00181019" w:rsidP="00B22819">
            <w:pPr>
              <w:widowControl w:val="0"/>
              <w:autoSpaceDE w:val="0"/>
              <w:autoSpaceDN w:val="0"/>
              <w:adjustRightInd w:val="0"/>
              <w:rPr>
                <w:sz w:val="28"/>
                <w:szCs w:val="28"/>
              </w:rPr>
            </w:pPr>
            <w:r w:rsidRPr="00981F67">
              <w:rPr>
                <w:sz w:val="28"/>
                <w:szCs w:val="28"/>
              </w:rPr>
              <w:t xml:space="preserve">2. Удельный вес выручки от реализации товаров (работ, услуг) СМСП в выручке в целом по муниципальному образованию </w:t>
            </w:r>
            <w:r>
              <w:rPr>
                <w:sz w:val="28"/>
                <w:szCs w:val="28"/>
              </w:rPr>
              <w:t>- 21,7</w:t>
            </w:r>
            <w:r w:rsidRPr="00981F67">
              <w:rPr>
                <w:sz w:val="28"/>
                <w:szCs w:val="28"/>
              </w:rPr>
              <w:t>%.</w:t>
            </w:r>
          </w:p>
        </w:tc>
      </w:tr>
    </w:tbl>
    <w:p w:rsidR="00181019" w:rsidRDefault="00181019" w:rsidP="00B22819">
      <w:pPr>
        <w:widowControl w:val="0"/>
        <w:ind w:firstLine="709"/>
        <w:jc w:val="center"/>
        <w:rPr>
          <w:sz w:val="28"/>
          <w:szCs w:val="28"/>
        </w:rPr>
      </w:pPr>
      <w:bookmarkStart w:id="0" w:name="_GoBack"/>
      <w:bookmarkEnd w:id="0"/>
    </w:p>
    <w:p w:rsidR="00181019" w:rsidRDefault="00181019" w:rsidP="00B22819">
      <w:pPr>
        <w:widowControl w:val="0"/>
        <w:ind w:firstLine="709"/>
        <w:jc w:val="center"/>
        <w:rPr>
          <w:sz w:val="28"/>
          <w:szCs w:val="28"/>
        </w:rPr>
      </w:pPr>
      <w:r>
        <w:rPr>
          <w:sz w:val="28"/>
          <w:szCs w:val="28"/>
        </w:rPr>
        <w:t>Раздел 1. ЦЕЛЬ И ЗАДАЧИ ПОДПРОГРАММЫ, ЦЕЛЕВЫЕ ПОКАЗАТЕЛИ ПОДПРОГРАММЫ, СРОКИ РЕАЛИЗАЦИИ</w:t>
      </w:r>
    </w:p>
    <w:p w:rsidR="00181019" w:rsidRDefault="00181019" w:rsidP="00B22819">
      <w:pPr>
        <w:widowControl w:val="0"/>
        <w:autoSpaceDE w:val="0"/>
        <w:autoSpaceDN w:val="0"/>
        <w:adjustRightInd w:val="0"/>
        <w:ind w:firstLine="709"/>
        <w:jc w:val="both"/>
        <w:rPr>
          <w:sz w:val="28"/>
          <w:szCs w:val="28"/>
        </w:rPr>
      </w:pPr>
    </w:p>
    <w:p w:rsidR="00181019" w:rsidRDefault="00181019" w:rsidP="00B22819">
      <w:pPr>
        <w:widowControl w:val="0"/>
        <w:autoSpaceDE w:val="0"/>
        <w:autoSpaceDN w:val="0"/>
        <w:adjustRightInd w:val="0"/>
        <w:ind w:firstLine="709"/>
        <w:jc w:val="both"/>
        <w:rPr>
          <w:sz w:val="28"/>
          <w:szCs w:val="28"/>
        </w:rPr>
      </w:pPr>
      <w:r w:rsidRPr="0091246F">
        <w:rPr>
          <w:sz w:val="28"/>
          <w:szCs w:val="28"/>
        </w:rPr>
        <w:t xml:space="preserve">Целью подпрограммы является </w:t>
      </w:r>
      <w:r>
        <w:rPr>
          <w:sz w:val="28"/>
          <w:szCs w:val="28"/>
        </w:rPr>
        <w:t>с</w:t>
      </w:r>
      <w:r w:rsidRPr="00981F67">
        <w:rPr>
          <w:sz w:val="28"/>
          <w:szCs w:val="28"/>
        </w:rPr>
        <w:t>оздание благоприятн</w:t>
      </w:r>
      <w:r>
        <w:rPr>
          <w:sz w:val="28"/>
          <w:szCs w:val="28"/>
        </w:rPr>
        <w:t>ого предпринимательского климата и условий для ведения бизнеса.</w:t>
      </w:r>
    </w:p>
    <w:p w:rsidR="00181019" w:rsidRDefault="00181019" w:rsidP="00B22819">
      <w:pPr>
        <w:widowControl w:val="0"/>
        <w:autoSpaceDE w:val="0"/>
        <w:autoSpaceDN w:val="0"/>
        <w:adjustRightInd w:val="0"/>
        <w:ind w:firstLine="709"/>
        <w:jc w:val="both"/>
        <w:rPr>
          <w:sz w:val="28"/>
          <w:szCs w:val="28"/>
        </w:rPr>
      </w:pPr>
      <w:r w:rsidRPr="0091246F">
        <w:rPr>
          <w:sz w:val="28"/>
          <w:szCs w:val="28"/>
        </w:rPr>
        <w:t>Для достижения поставленной цели необходимо решение следующих задач:</w:t>
      </w:r>
    </w:p>
    <w:p w:rsidR="00181019" w:rsidRDefault="00181019" w:rsidP="00B22819">
      <w:pPr>
        <w:widowControl w:val="0"/>
        <w:autoSpaceDE w:val="0"/>
        <w:autoSpaceDN w:val="0"/>
        <w:adjustRightInd w:val="0"/>
        <w:ind w:firstLine="709"/>
        <w:jc w:val="both"/>
        <w:rPr>
          <w:sz w:val="28"/>
          <w:szCs w:val="28"/>
        </w:rPr>
      </w:pPr>
      <w:r>
        <w:rPr>
          <w:sz w:val="28"/>
          <w:szCs w:val="28"/>
        </w:rPr>
        <w:t>1) с</w:t>
      </w:r>
      <w:r w:rsidRPr="00A24107">
        <w:rPr>
          <w:sz w:val="28"/>
          <w:szCs w:val="28"/>
        </w:rPr>
        <w:t xml:space="preserve">одействие развитию </w:t>
      </w:r>
      <w:r>
        <w:rPr>
          <w:sz w:val="28"/>
          <w:szCs w:val="28"/>
        </w:rPr>
        <w:t>СМСП;</w:t>
      </w:r>
    </w:p>
    <w:p w:rsidR="00181019" w:rsidRDefault="00181019" w:rsidP="00B22819">
      <w:pPr>
        <w:widowControl w:val="0"/>
        <w:autoSpaceDE w:val="0"/>
        <w:autoSpaceDN w:val="0"/>
        <w:adjustRightInd w:val="0"/>
        <w:ind w:firstLine="709"/>
        <w:jc w:val="both"/>
        <w:rPr>
          <w:sz w:val="28"/>
          <w:szCs w:val="28"/>
        </w:rPr>
      </w:pPr>
      <w:r>
        <w:rPr>
          <w:sz w:val="28"/>
          <w:szCs w:val="28"/>
        </w:rPr>
        <w:t>2) с</w:t>
      </w:r>
      <w:r w:rsidRPr="00A24107">
        <w:rPr>
          <w:sz w:val="28"/>
          <w:szCs w:val="28"/>
        </w:rPr>
        <w:t>одействие деятельности организаций, образующи</w:t>
      </w:r>
      <w:r>
        <w:rPr>
          <w:sz w:val="28"/>
          <w:szCs w:val="28"/>
        </w:rPr>
        <w:t>х инфраструктуру поддержки СМСП;</w:t>
      </w:r>
    </w:p>
    <w:p w:rsidR="00181019" w:rsidRDefault="00181019" w:rsidP="00B22819">
      <w:pPr>
        <w:widowControl w:val="0"/>
        <w:autoSpaceDE w:val="0"/>
        <w:autoSpaceDN w:val="0"/>
        <w:adjustRightInd w:val="0"/>
        <w:ind w:firstLine="709"/>
        <w:jc w:val="both"/>
        <w:rPr>
          <w:sz w:val="28"/>
          <w:szCs w:val="28"/>
        </w:rPr>
      </w:pPr>
      <w:r>
        <w:rPr>
          <w:sz w:val="28"/>
          <w:szCs w:val="28"/>
        </w:rPr>
        <w:t>3) создание благоприятных условий для осуществления деятельности самозанятыми гражданами посредством применения нового режима налогообложения и предоставления мер поддержки.</w:t>
      </w:r>
    </w:p>
    <w:p w:rsidR="00181019" w:rsidRDefault="00181019" w:rsidP="00B22819">
      <w:pPr>
        <w:widowControl w:val="0"/>
        <w:autoSpaceDE w:val="0"/>
        <w:autoSpaceDN w:val="0"/>
        <w:adjustRightInd w:val="0"/>
        <w:ind w:firstLine="709"/>
        <w:jc w:val="both"/>
        <w:rPr>
          <w:sz w:val="28"/>
          <w:szCs w:val="28"/>
        </w:rPr>
      </w:pPr>
      <w:r w:rsidRPr="0091246F">
        <w:rPr>
          <w:sz w:val="28"/>
          <w:szCs w:val="28"/>
        </w:rPr>
        <w:t>Целевыми показателями подпрограммы определены следующие показатели:</w:t>
      </w:r>
    </w:p>
    <w:p w:rsidR="00181019" w:rsidRDefault="00181019" w:rsidP="00B22819">
      <w:pPr>
        <w:widowControl w:val="0"/>
        <w:autoSpaceDE w:val="0"/>
        <w:autoSpaceDN w:val="0"/>
        <w:adjustRightInd w:val="0"/>
        <w:ind w:firstLine="709"/>
        <w:jc w:val="both"/>
        <w:rPr>
          <w:sz w:val="28"/>
          <w:szCs w:val="28"/>
        </w:rPr>
      </w:pPr>
      <w:r>
        <w:rPr>
          <w:sz w:val="28"/>
          <w:szCs w:val="28"/>
        </w:rPr>
        <w:t>1) к</w:t>
      </w:r>
      <w:r w:rsidRPr="00A24107">
        <w:rPr>
          <w:sz w:val="28"/>
          <w:szCs w:val="28"/>
        </w:rPr>
        <w:t xml:space="preserve">оличество СМСП в расчете на 1 тыс. человек населения </w:t>
      </w:r>
      <w:r>
        <w:rPr>
          <w:sz w:val="28"/>
          <w:szCs w:val="28"/>
        </w:rPr>
        <w:t>Тулунского муниципального района;</w:t>
      </w:r>
    </w:p>
    <w:p w:rsidR="00181019" w:rsidRDefault="00181019" w:rsidP="00B22819">
      <w:pPr>
        <w:widowControl w:val="0"/>
        <w:autoSpaceDE w:val="0"/>
        <w:autoSpaceDN w:val="0"/>
        <w:adjustRightInd w:val="0"/>
        <w:ind w:firstLine="709"/>
        <w:jc w:val="both"/>
        <w:rPr>
          <w:sz w:val="28"/>
          <w:szCs w:val="28"/>
        </w:rPr>
      </w:pPr>
      <w:r>
        <w:rPr>
          <w:sz w:val="28"/>
          <w:szCs w:val="28"/>
        </w:rPr>
        <w:t>2) удельный вес выручки от реализации товаров (работ, услуг) СМСП в выручке в целом по муниципальному образованию;</w:t>
      </w:r>
    </w:p>
    <w:p w:rsidR="00181019" w:rsidRPr="0091246F" w:rsidRDefault="00181019" w:rsidP="00B22819">
      <w:pPr>
        <w:widowControl w:val="0"/>
        <w:autoSpaceDE w:val="0"/>
        <w:autoSpaceDN w:val="0"/>
        <w:adjustRightInd w:val="0"/>
        <w:ind w:firstLine="709"/>
        <w:jc w:val="both"/>
        <w:rPr>
          <w:sz w:val="28"/>
          <w:szCs w:val="28"/>
        </w:rPr>
      </w:pPr>
      <w:hyperlink r:id="rId5" w:history="1">
        <w:r w:rsidRPr="0091246F">
          <w:rPr>
            <w:sz w:val="28"/>
            <w:szCs w:val="28"/>
          </w:rPr>
          <w:t>Сведения</w:t>
        </w:r>
      </w:hyperlink>
      <w:r w:rsidRPr="0091246F">
        <w:rPr>
          <w:sz w:val="28"/>
          <w:szCs w:val="28"/>
        </w:rPr>
        <w:t xml:space="preserve"> о составе и значениях целевых показателей подпрограмм</w:t>
      </w:r>
      <w:r>
        <w:rPr>
          <w:sz w:val="28"/>
          <w:szCs w:val="28"/>
        </w:rPr>
        <w:t>ы</w:t>
      </w:r>
      <w:r w:rsidRPr="0091246F">
        <w:rPr>
          <w:sz w:val="28"/>
          <w:szCs w:val="28"/>
        </w:rPr>
        <w:t xml:space="preserve"> представлены в </w:t>
      </w:r>
      <w:r>
        <w:rPr>
          <w:sz w:val="28"/>
          <w:szCs w:val="28"/>
        </w:rPr>
        <w:t>П</w:t>
      </w:r>
      <w:r w:rsidRPr="0091246F">
        <w:rPr>
          <w:sz w:val="28"/>
          <w:szCs w:val="28"/>
        </w:rPr>
        <w:t xml:space="preserve">риложении </w:t>
      </w:r>
      <w:r>
        <w:rPr>
          <w:sz w:val="28"/>
          <w:szCs w:val="28"/>
        </w:rPr>
        <w:t xml:space="preserve">№ 5 </w:t>
      </w:r>
      <w:r w:rsidRPr="0091246F">
        <w:rPr>
          <w:sz w:val="28"/>
          <w:szCs w:val="28"/>
        </w:rPr>
        <w:t xml:space="preserve">к </w:t>
      </w:r>
      <w:r>
        <w:rPr>
          <w:sz w:val="28"/>
          <w:szCs w:val="28"/>
        </w:rPr>
        <w:t>муниципальной программе</w:t>
      </w:r>
      <w:r w:rsidRPr="0091246F">
        <w:rPr>
          <w:sz w:val="28"/>
          <w:szCs w:val="28"/>
        </w:rPr>
        <w:t>.</w:t>
      </w:r>
    </w:p>
    <w:p w:rsidR="00181019" w:rsidRPr="0091246F" w:rsidRDefault="00181019" w:rsidP="00B22819">
      <w:pPr>
        <w:widowControl w:val="0"/>
        <w:autoSpaceDE w:val="0"/>
        <w:autoSpaceDN w:val="0"/>
        <w:adjustRightInd w:val="0"/>
        <w:ind w:firstLine="709"/>
        <w:jc w:val="both"/>
        <w:rPr>
          <w:sz w:val="28"/>
          <w:szCs w:val="28"/>
        </w:rPr>
      </w:pPr>
      <w:r w:rsidRPr="0091246F">
        <w:rPr>
          <w:sz w:val="28"/>
          <w:szCs w:val="28"/>
        </w:rPr>
        <w:t>Ср</w:t>
      </w:r>
      <w:r>
        <w:rPr>
          <w:sz w:val="28"/>
          <w:szCs w:val="28"/>
        </w:rPr>
        <w:t xml:space="preserve">ок реализации подпрограммы: </w:t>
      </w:r>
      <w:r w:rsidRPr="003C1F49">
        <w:rPr>
          <w:sz w:val="28"/>
          <w:szCs w:val="28"/>
        </w:rPr>
        <w:t>2021</w:t>
      </w:r>
      <w:r w:rsidRPr="0091246F">
        <w:rPr>
          <w:sz w:val="28"/>
          <w:szCs w:val="28"/>
        </w:rPr>
        <w:t>-202</w:t>
      </w:r>
      <w:r>
        <w:rPr>
          <w:sz w:val="28"/>
          <w:szCs w:val="28"/>
        </w:rPr>
        <w:t>5</w:t>
      </w:r>
      <w:r w:rsidRPr="0091246F">
        <w:rPr>
          <w:sz w:val="28"/>
          <w:szCs w:val="28"/>
        </w:rPr>
        <w:t xml:space="preserve"> годы.</w:t>
      </w:r>
    </w:p>
    <w:p w:rsidR="00181019" w:rsidRPr="005F1884" w:rsidRDefault="00181019" w:rsidP="00B22819">
      <w:pPr>
        <w:widowControl w:val="0"/>
        <w:ind w:firstLine="709"/>
        <w:jc w:val="both"/>
        <w:rPr>
          <w:sz w:val="28"/>
          <w:szCs w:val="28"/>
        </w:rPr>
      </w:pPr>
    </w:p>
    <w:p w:rsidR="00181019" w:rsidRDefault="00181019" w:rsidP="00B22819">
      <w:pPr>
        <w:widowControl w:val="0"/>
        <w:autoSpaceDE w:val="0"/>
        <w:autoSpaceDN w:val="0"/>
        <w:adjustRightInd w:val="0"/>
        <w:ind w:firstLine="709"/>
        <w:jc w:val="center"/>
        <w:outlineLvl w:val="2"/>
        <w:rPr>
          <w:sz w:val="28"/>
          <w:szCs w:val="28"/>
        </w:rPr>
      </w:pPr>
      <w:r>
        <w:rPr>
          <w:sz w:val="28"/>
          <w:szCs w:val="28"/>
        </w:rPr>
        <w:t xml:space="preserve">Раздел 2. </w:t>
      </w:r>
      <w:r w:rsidRPr="00562D92">
        <w:rPr>
          <w:sz w:val="28"/>
          <w:szCs w:val="28"/>
        </w:rPr>
        <w:t>ОСНОВНЫЕ МЕРОПРИЯТИЯ ПОДПРОГРАММЫ</w:t>
      </w:r>
    </w:p>
    <w:p w:rsidR="00181019" w:rsidRPr="00562D92" w:rsidRDefault="00181019" w:rsidP="00B22819">
      <w:pPr>
        <w:widowControl w:val="0"/>
        <w:autoSpaceDE w:val="0"/>
        <w:autoSpaceDN w:val="0"/>
        <w:adjustRightInd w:val="0"/>
        <w:ind w:firstLine="709"/>
        <w:jc w:val="center"/>
        <w:outlineLvl w:val="2"/>
        <w:rPr>
          <w:sz w:val="28"/>
          <w:szCs w:val="28"/>
        </w:rPr>
      </w:pPr>
    </w:p>
    <w:p w:rsidR="00181019" w:rsidRDefault="00181019" w:rsidP="005123FE">
      <w:pPr>
        <w:widowControl w:val="0"/>
        <w:autoSpaceDE w:val="0"/>
        <w:autoSpaceDN w:val="0"/>
        <w:adjustRightInd w:val="0"/>
        <w:ind w:firstLine="540"/>
        <w:jc w:val="both"/>
        <w:rPr>
          <w:sz w:val="28"/>
          <w:szCs w:val="28"/>
        </w:rPr>
      </w:pPr>
      <w:r>
        <w:rPr>
          <w:sz w:val="28"/>
          <w:szCs w:val="28"/>
        </w:rPr>
        <w:t>Подпрограмма включает в себя два о</w:t>
      </w:r>
      <w:r w:rsidRPr="00820248">
        <w:rPr>
          <w:sz w:val="28"/>
          <w:szCs w:val="28"/>
        </w:rPr>
        <w:t>сновн</w:t>
      </w:r>
      <w:r>
        <w:rPr>
          <w:sz w:val="28"/>
          <w:szCs w:val="28"/>
        </w:rPr>
        <w:t xml:space="preserve">ых </w:t>
      </w:r>
      <w:r w:rsidRPr="00820248">
        <w:rPr>
          <w:sz w:val="28"/>
          <w:szCs w:val="28"/>
        </w:rPr>
        <w:t>мероприяти</w:t>
      </w:r>
      <w:r>
        <w:rPr>
          <w:sz w:val="28"/>
          <w:szCs w:val="28"/>
        </w:rPr>
        <w:t>я:</w:t>
      </w:r>
    </w:p>
    <w:p w:rsidR="00181019" w:rsidRDefault="00181019" w:rsidP="005123FE">
      <w:pPr>
        <w:widowControl w:val="0"/>
        <w:autoSpaceDE w:val="0"/>
        <w:autoSpaceDN w:val="0"/>
        <w:adjustRightInd w:val="0"/>
        <w:ind w:firstLine="540"/>
        <w:jc w:val="both"/>
        <w:rPr>
          <w:sz w:val="28"/>
          <w:szCs w:val="28"/>
        </w:rPr>
      </w:pPr>
      <w:r>
        <w:rPr>
          <w:sz w:val="28"/>
          <w:szCs w:val="28"/>
        </w:rPr>
        <w:t>1) ф</w:t>
      </w:r>
      <w:r w:rsidRPr="00DF5509">
        <w:rPr>
          <w:sz w:val="28"/>
          <w:szCs w:val="28"/>
        </w:rPr>
        <w:t>ормирование благоприятной внешней среды развития малого и среднего предпринимательства</w:t>
      </w:r>
      <w:r>
        <w:rPr>
          <w:sz w:val="28"/>
          <w:szCs w:val="28"/>
        </w:rPr>
        <w:t>;</w:t>
      </w:r>
    </w:p>
    <w:p w:rsidR="00181019" w:rsidRDefault="00181019" w:rsidP="005123FE">
      <w:pPr>
        <w:widowControl w:val="0"/>
        <w:autoSpaceDE w:val="0"/>
        <w:autoSpaceDN w:val="0"/>
        <w:adjustRightInd w:val="0"/>
        <w:ind w:firstLine="540"/>
        <w:jc w:val="both"/>
        <w:rPr>
          <w:sz w:val="28"/>
          <w:szCs w:val="28"/>
        </w:rPr>
      </w:pPr>
      <w:r>
        <w:rPr>
          <w:sz w:val="28"/>
          <w:szCs w:val="28"/>
        </w:rPr>
        <w:t>2) создание благоприятных условий для осуществления деятельности самозанятыми гражданами (Приложение № 6 к муниципальной программе).</w:t>
      </w:r>
    </w:p>
    <w:p w:rsidR="00181019" w:rsidRDefault="00181019" w:rsidP="00B22819">
      <w:pPr>
        <w:widowControl w:val="0"/>
        <w:autoSpaceDE w:val="0"/>
        <w:autoSpaceDN w:val="0"/>
        <w:adjustRightInd w:val="0"/>
        <w:ind w:firstLine="540"/>
        <w:jc w:val="both"/>
        <w:rPr>
          <w:sz w:val="28"/>
          <w:szCs w:val="28"/>
        </w:rPr>
      </w:pPr>
    </w:p>
    <w:p w:rsidR="00181019" w:rsidRPr="00E35EDB" w:rsidRDefault="00181019" w:rsidP="00603B38">
      <w:pPr>
        <w:widowControl w:val="0"/>
        <w:autoSpaceDE w:val="0"/>
        <w:autoSpaceDN w:val="0"/>
        <w:adjustRightInd w:val="0"/>
        <w:ind w:firstLine="540"/>
        <w:jc w:val="center"/>
        <w:rPr>
          <w:sz w:val="28"/>
          <w:szCs w:val="28"/>
        </w:rPr>
      </w:pPr>
      <w:r w:rsidRPr="00E35EDB">
        <w:rPr>
          <w:sz w:val="28"/>
          <w:szCs w:val="28"/>
        </w:rPr>
        <w:t>Раздел 3. МЕРЫ МУНИЦИПАЛЬНОГО РЕГУЛИРОВАНИЯ, НАПРАВЛЕННЫЕ НА ДОСТИЖЕНИЕ ЦЕЛИ И ЗАДАЧ ПОДПРОГРАММЫ</w:t>
      </w:r>
    </w:p>
    <w:p w:rsidR="00181019" w:rsidRPr="00E35EDB" w:rsidRDefault="00181019" w:rsidP="00B22819">
      <w:pPr>
        <w:widowControl w:val="0"/>
        <w:ind w:firstLine="709"/>
        <w:jc w:val="both"/>
      </w:pPr>
    </w:p>
    <w:p w:rsidR="00181019" w:rsidRPr="00E35EDB" w:rsidRDefault="00181019" w:rsidP="005123FE">
      <w:pPr>
        <w:pStyle w:val="ConsPlusNormal"/>
        <w:ind w:firstLine="540"/>
        <w:jc w:val="both"/>
        <w:rPr>
          <w:rFonts w:ascii="Times New Roman" w:hAnsi="Times New Roman" w:cs="Times New Roman"/>
          <w:sz w:val="28"/>
          <w:szCs w:val="28"/>
          <w:lang w:eastAsia="en-US"/>
        </w:rPr>
      </w:pPr>
      <w:r w:rsidRPr="00E35EDB">
        <w:rPr>
          <w:rFonts w:ascii="Times New Roman" w:hAnsi="Times New Roman" w:cs="Times New Roman"/>
          <w:sz w:val="28"/>
          <w:szCs w:val="28"/>
        </w:rPr>
        <w:t xml:space="preserve">Меры муниципального регулирования, направленные на достижение цели и задач подпрограммы, базируются на положениях Бюджетного </w:t>
      </w:r>
      <w:hyperlink r:id="rId6" w:history="1">
        <w:r w:rsidRPr="00E35EDB">
          <w:rPr>
            <w:rFonts w:ascii="Times New Roman" w:hAnsi="Times New Roman" w:cs="Times New Roman"/>
            <w:sz w:val="28"/>
            <w:szCs w:val="28"/>
          </w:rPr>
          <w:t>кодекса</w:t>
        </w:r>
      </w:hyperlink>
      <w:r w:rsidRPr="00E35EDB">
        <w:rPr>
          <w:rFonts w:ascii="Times New Roman" w:hAnsi="Times New Roman" w:cs="Times New Roman"/>
          <w:sz w:val="28"/>
          <w:szCs w:val="28"/>
        </w:rPr>
        <w:t xml:space="preserve"> Российской Федерации</w:t>
      </w:r>
      <w:r>
        <w:rPr>
          <w:rFonts w:ascii="Times New Roman" w:hAnsi="Times New Roman" w:cs="Times New Roman"/>
          <w:sz w:val="28"/>
          <w:szCs w:val="28"/>
          <w:lang w:eastAsia="en-US"/>
        </w:rPr>
        <w:t xml:space="preserve">, </w:t>
      </w:r>
      <w:r w:rsidRPr="00E35EDB">
        <w:rPr>
          <w:rFonts w:ascii="Times New Roman" w:hAnsi="Times New Roman" w:cs="Times New Roman"/>
          <w:sz w:val="28"/>
          <w:szCs w:val="28"/>
        </w:rPr>
        <w:t xml:space="preserve">Федерального закона от </w:t>
      </w:r>
      <w:r>
        <w:rPr>
          <w:rFonts w:ascii="Times New Roman" w:hAnsi="Times New Roman" w:cs="Times New Roman"/>
          <w:sz w:val="28"/>
          <w:szCs w:val="28"/>
        </w:rPr>
        <w:t>0</w:t>
      </w:r>
      <w:r w:rsidRPr="00E35EDB">
        <w:rPr>
          <w:rFonts w:ascii="Times New Roman" w:hAnsi="Times New Roman" w:cs="Times New Roman"/>
          <w:sz w:val="28"/>
          <w:szCs w:val="28"/>
        </w:rPr>
        <w:t>6</w:t>
      </w:r>
      <w:r>
        <w:rPr>
          <w:rFonts w:ascii="Times New Roman" w:hAnsi="Times New Roman" w:cs="Times New Roman"/>
          <w:sz w:val="28"/>
          <w:szCs w:val="28"/>
        </w:rPr>
        <w:t>.10.</w:t>
      </w:r>
      <w:r w:rsidRPr="00E35EDB">
        <w:rPr>
          <w:rFonts w:ascii="Times New Roman" w:hAnsi="Times New Roman" w:cs="Times New Roman"/>
          <w:sz w:val="28"/>
          <w:szCs w:val="28"/>
        </w:rPr>
        <w:t>2003</w:t>
      </w:r>
      <w:r>
        <w:rPr>
          <w:rFonts w:ascii="Times New Roman" w:hAnsi="Times New Roman" w:cs="Times New Roman"/>
          <w:sz w:val="28"/>
          <w:szCs w:val="28"/>
        </w:rPr>
        <w:t xml:space="preserve"> г.</w:t>
      </w:r>
      <w:r w:rsidRPr="00E35EDB">
        <w:rPr>
          <w:rFonts w:ascii="Times New Roman" w:hAnsi="Times New Roman" w:cs="Times New Roman"/>
          <w:sz w:val="28"/>
          <w:szCs w:val="28"/>
        </w:rPr>
        <w:t xml:space="preserve"> № 131-ФЗ «Об общих принципах организации местного самоуправления в Российской Федерации»,  Федерального </w:t>
      </w:r>
      <w:hyperlink r:id="rId7" w:history="1">
        <w:r w:rsidRPr="00E35EDB">
          <w:rPr>
            <w:rFonts w:ascii="Times New Roman" w:hAnsi="Times New Roman" w:cs="Times New Roman"/>
            <w:sz w:val="28"/>
            <w:szCs w:val="28"/>
          </w:rPr>
          <w:t>закона</w:t>
        </w:r>
      </w:hyperlink>
      <w:r w:rsidRPr="00E35EDB">
        <w:rPr>
          <w:rFonts w:ascii="Times New Roman" w:hAnsi="Times New Roman" w:cs="Times New Roman"/>
          <w:sz w:val="28"/>
          <w:szCs w:val="28"/>
        </w:rPr>
        <w:t xml:space="preserve"> от 24</w:t>
      </w:r>
      <w:r>
        <w:rPr>
          <w:rFonts w:ascii="Times New Roman" w:hAnsi="Times New Roman" w:cs="Times New Roman"/>
          <w:sz w:val="28"/>
          <w:szCs w:val="28"/>
        </w:rPr>
        <w:t>.07.</w:t>
      </w:r>
      <w:r w:rsidRPr="00E35EDB">
        <w:rPr>
          <w:rFonts w:ascii="Times New Roman" w:hAnsi="Times New Roman" w:cs="Times New Roman"/>
          <w:sz w:val="28"/>
          <w:szCs w:val="28"/>
        </w:rPr>
        <w:t>007 г</w:t>
      </w:r>
      <w:r>
        <w:rPr>
          <w:rFonts w:ascii="Times New Roman" w:hAnsi="Times New Roman" w:cs="Times New Roman"/>
          <w:sz w:val="28"/>
          <w:szCs w:val="28"/>
        </w:rPr>
        <w:t>.</w:t>
      </w:r>
      <w:r w:rsidRPr="00E35EDB">
        <w:rPr>
          <w:rFonts w:ascii="Times New Roman" w:hAnsi="Times New Roman" w:cs="Times New Roman"/>
          <w:sz w:val="28"/>
          <w:szCs w:val="28"/>
        </w:rPr>
        <w:t xml:space="preserve"> № 209-ФЗ «О развитии малого и среднего предпринимат</w:t>
      </w:r>
      <w:r>
        <w:rPr>
          <w:rFonts w:ascii="Times New Roman" w:hAnsi="Times New Roman" w:cs="Times New Roman"/>
          <w:sz w:val="28"/>
          <w:szCs w:val="28"/>
        </w:rPr>
        <w:t>ельства в Российской Федерации»</w:t>
      </w:r>
      <w:r w:rsidRPr="00E35EDB">
        <w:rPr>
          <w:rFonts w:ascii="Times New Roman" w:hAnsi="Times New Roman" w:cs="Times New Roman"/>
          <w:sz w:val="28"/>
          <w:szCs w:val="28"/>
          <w:lang w:eastAsia="en-US"/>
        </w:rPr>
        <w:t>.</w:t>
      </w:r>
    </w:p>
    <w:p w:rsidR="00181019" w:rsidRPr="00E35EDB" w:rsidRDefault="00181019" w:rsidP="00B22819">
      <w:pPr>
        <w:widowControl w:val="0"/>
        <w:ind w:firstLine="709"/>
        <w:jc w:val="center"/>
        <w:rPr>
          <w:sz w:val="28"/>
          <w:szCs w:val="28"/>
        </w:rPr>
      </w:pPr>
    </w:p>
    <w:p w:rsidR="00181019" w:rsidRPr="00E35EDB" w:rsidRDefault="00181019" w:rsidP="00B22819">
      <w:pPr>
        <w:widowControl w:val="0"/>
        <w:ind w:firstLine="709"/>
        <w:jc w:val="center"/>
        <w:rPr>
          <w:sz w:val="28"/>
          <w:szCs w:val="28"/>
        </w:rPr>
      </w:pPr>
      <w:r w:rsidRPr="00E35EDB">
        <w:rPr>
          <w:sz w:val="28"/>
          <w:szCs w:val="28"/>
        </w:rPr>
        <w:t>Раздел 4. РЕСУРСНОЕ ОБЕСПЕЧЕНИЕ ПОДПРОГРАММЫ</w:t>
      </w:r>
    </w:p>
    <w:p w:rsidR="00181019" w:rsidRPr="00E35EDB" w:rsidRDefault="00181019" w:rsidP="00B22819">
      <w:pPr>
        <w:widowControl w:val="0"/>
        <w:ind w:firstLine="709"/>
        <w:jc w:val="center"/>
        <w:rPr>
          <w:sz w:val="28"/>
          <w:szCs w:val="28"/>
        </w:rPr>
      </w:pPr>
    </w:p>
    <w:p w:rsidR="00181019" w:rsidRPr="00E35EDB" w:rsidRDefault="00181019" w:rsidP="00B22819">
      <w:pPr>
        <w:widowControl w:val="0"/>
        <w:autoSpaceDE w:val="0"/>
        <w:autoSpaceDN w:val="0"/>
        <w:adjustRightInd w:val="0"/>
        <w:ind w:firstLine="709"/>
        <w:jc w:val="both"/>
        <w:rPr>
          <w:sz w:val="28"/>
          <w:szCs w:val="28"/>
        </w:rPr>
      </w:pPr>
      <w:r w:rsidRPr="00E35EDB">
        <w:rPr>
          <w:sz w:val="28"/>
          <w:szCs w:val="28"/>
        </w:rPr>
        <w:t>В целях реализации подпрограммы предполагается в установленном законодательством порядке выделение средств местного бюджета Тулунского муниципального района.</w:t>
      </w:r>
    </w:p>
    <w:p w:rsidR="00181019" w:rsidRDefault="00181019" w:rsidP="00B22819">
      <w:pPr>
        <w:widowControl w:val="0"/>
        <w:autoSpaceDE w:val="0"/>
        <w:autoSpaceDN w:val="0"/>
        <w:adjustRightInd w:val="0"/>
        <w:ind w:firstLine="709"/>
        <w:jc w:val="both"/>
        <w:rPr>
          <w:sz w:val="28"/>
          <w:szCs w:val="28"/>
        </w:rPr>
      </w:pPr>
      <w:r w:rsidRPr="00E35EDB">
        <w:rPr>
          <w:sz w:val="28"/>
          <w:szCs w:val="28"/>
        </w:rPr>
        <w:t>Информация о ресурсном обеспечении реализации подпрограммы за счет средств, предусмотренных в местном бюджете Тулунского муниципального района, представлена в Приложении № 7 к муниципальной программе.</w:t>
      </w:r>
    </w:p>
    <w:p w:rsidR="00181019" w:rsidRPr="00E61599" w:rsidRDefault="00181019" w:rsidP="00B22819">
      <w:pPr>
        <w:widowControl w:val="0"/>
        <w:autoSpaceDE w:val="0"/>
        <w:autoSpaceDN w:val="0"/>
        <w:adjustRightInd w:val="0"/>
        <w:ind w:firstLine="709"/>
        <w:jc w:val="both"/>
        <w:rPr>
          <w:sz w:val="28"/>
          <w:szCs w:val="28"/>
        </w:rPr>
      </w:pPr>
      <w:r w:rsidRPr="00E61599">
        <w:rPr>
          <w:sz w:val="28"/>
          <w:szCs w:val="28"/>
        </w:rPr>
        <w:t xml:space="preserve">Прогнозная (справочная) </w:t>
      </w:r>
      <w:hyperlink r:id="rId8" w:history="1">
        <w:r w:rsidRPr="00E61599">
          <w:rPr>
            <w:sz w:val="28"/>
            <w:szCs w:val="28"/>
          </w:rPr>
          <w:t>оценка</w:t>
        </w:r>
      </w:hyperlink>
      <w:r w:rsidRPr="00E61599">
        <w:rPr>
          <w:sz w:val="28"/>
          <w:szCs w:val="28"/>
        </w:rPr>
        <w:t xml:space="preserve"> ресурсного обеспечения реализации подпрограммы за счет всех источников финансирования представлена в </w:t>
      </w:r>
      <w:r>
        <w:rPr>
          <w:sz w:val="28"/>
          <w:szCs w:val="28"/>
        </w:rPr>
        <w:t>П</w:t>
      </w:r>
      <w:r w:rsidRPr="00E61599">
        <w:rPr>
          <w:sz w:val="28"/>
          <w:szCs w:val="28"/>
        </w:rPr>
        <w:t xml:space="preserve">риложении </w:t>
      </w:r>
      <w:r>
        <w:rPr>
          <w:sz w:val="28"/>
          <w:szCs w:val="28"/>
        </w:rPr>
        <w:t xml:space="preserve">№ 8 к муниципальной </w:t>
      </w:r>
      <w:r w:rsidRPr="00E61599">
        <w:rPr>
          <w:sz w:val="28"/>
          <w:szCs w:val="28"/>
        </w:rPr>
        <w:t>программе.</w:t>
      </w:r>
    </w:p>
    <w:p w:rsidR="00181019" w:rsidRPr="00E35EDB" w:rsidRDefault="00181019" w:rsidP="00B22819">
      <w:pPr>
        <w:widowControl w:val="0"/>
        <w:autoSpaceDE w:val="0"/>
        <w:autoSpaceDN w:val="0"/>
        <w:adjustRightInd w:val="0"/>
        <w:ind w:firstLine="709"/>
        <w:jc w:val="both"/>
        <w:rPr>
          <w:bCs/>
          <w:sz w:val="28"/>
          <w:szCs w:val="28"/>
        </w:rPr>
      </w:pPr>
    </w:p>
    <w:p w:rsidR="00181019" w:rsidRPr="003E5AC9" w:rsidRDefault="00181019" w:rsidP="00B22819">
      <w:pPr>
        <w:widowControl w:val="0"/>
        <w:tabs>
          <w:tab w:val="left" w:pos="142"/>
          <w:tab w:val="left" w:pos="1276"/>
        </w:tabs>
        <w:ind w:firstLine="709"/>
        <w:jc w:val="center"/>
        <w:rPr>
          <w:color w:val="000000"/>
          <w:sz w:val="28"/>
          <w:szCs w:val="28"/>
        </w:rPr>
      </w:pPr>
      <w:r w:rsidRPr="00E35EDB">
        <w:rPr>
          <w:color w:val="000000"/>
          <w:sz w:val="28"/>
          <w:szCs w:val="28"/>
        </w:rPr>
        <w:t>Раздел 5. ОБЪЕМЫ ФИНАНСИРОВАНИЯ МЕРОПРИЯТИЙ</w:t>
      </w:r>
      <w:r w:rsidRPr="003E5AC9">
        <w:rPr>
          <w:color w:val="000000"/>
          <w:sz w:val="28"/>
          <w:szCs w:val="28"/>
        </w:rPr>
        <w:t xml:space="preserve"> ПОДПРОГРАММЫ ЗА СЧЕТ СРЕДСТВ ОБЛАСТНОГО И ФЕДЕРАЛЬНОГО БЮДЖЕТОВ</w:t>
      </w:r>
    </w:p>
    <w:p w:rsidR="00181019" w:rsidRPr="003E5AC9" w:rsidRDefault="00181019" w:rsidP="00B22819">
      <w:pPr>
        <w:widowControl w:val="0"/>
        <w:autoSpaceDE w:val="0"/>
        <w:autoSpaceDN w:val="0"/>
        <w:adjustRightInd w:val="0"/>
        <w:ind w:firstLine="709"/>
        <w:jc w:val="both"/>
        <w:rPr>
          <w:color w:val="000000"/>
          <w:sz w:val="28"/>
          <w:szCs w:val="28"/>
        </w:rPr>
      </w:pPr>
    </w:p>
    <w:p w:rsidR="00181019" w:rsidRPr="006B2DB6" w:rsidRDefault="00181019" w:rsidP="00B22819">
      <w:pPr>
        <w:widowControl w:val="0"/>
        <w:autoSpaceDE w:val="0"/>
        <w:autoSpaceDN w:val="0"/>
        <w:adjustRightInd w:val="0"/>
        <w:ind w:firstLine="709"/>
        <w:jc w:val="both"/>
        <w:rPr>
          <w:sz w:val="28"/>
          <w:szCs w:val="28"/>
        </w:rPr>
      </w:pPr>
      <w:r w:rsidRPr="00E35EDB">
        <w:rPr>
          <w:sz w:val="28"/>
          <w:szCs w:val="28"/>
        </w:rPr>
        <w:t>Объем финансирования мероприятий подпрограммы за счет средств, федерального и областного бюджетов не предусмотрено.</w:t>
      </w:r>
    </w:p>
    <w:p w:rsidR="00181019" w:rsidRDefault="00181019" w:rsidP="00B22819">
      <w:pPr>
        <w:widowControl w:val="0"/>
        <w:ind w:firstLine="709"/>
        <w:jc w:val="center"/>
        <w:outlineLvl w:val="0"/>
        <w:rPr>
          <w:kern w:val="36"/>
          <w:sz w:val="28"/>
          <w:szCs w:val="28"/>
        </w:rPr>
      </w:pPr>
    </w:p>
    <w:p w:rsidR="00181019" w:rsidRDefault="00181019" w:rsidP="00B22819">
      <w:pPr>
        <w:widowControl w:val="0"/>
        <w:ind w:firstLine="709"/>
        <w:jc w:val="center"/>
        <w:outlineLvl w:val="0"/>
        <w:rPr>
          <w:kern w:val="36"/>
          <w:sz w:val="28"/>
          <w:szCs w:val="28"/>
        </w:rPr>
      </w:pPr>
      <w:r>
        <w:rPr>
          <w:kern w:val="36"/>
          <w:sz w:val="28"/>
          <w:szCs w:val="28"/>
        </w:rPr>
        <w:t>Раздел 6. СВЕДЕНИЯ ОБ УЧАСТИИ СЕЛЬСКИХ ПОСЕЛЕНИЙ, ВХОДЯЩИХ В СОСТАВ МУНИЦИПАЛЬНОГО ОБРАЗОВАНИЯ «ТУЛУНСКИЙ РАЙОН», В РЕАЛИЗАЦИИ ПОДПРОГРАММЫ</w:t>
      </w:r>
    </w:p>
    <w:p w:rsidR="00181019" w:rsidRDefault="00181019" w:rsidP="00B22819">
      <w:pPr>
        <w:widowControl w:val="0"/>
        <w:ind w:firstLine="709"/>
        <w:jc w:val="both"/>
        <w:outlineLvl w:val="0"/>
        <w:rPr>
          <w:kern w:val="36"/>
          <w:sz w:val="28"/>
          <w:szCs w:val="28"/>
        </w:rPr>
      </w:pPr>
    </w:p>
    <w:p w:rsidR="00181019" w:rsidRDefault="00181019" w:rsidP="00B22819">
      <w:pPr>
        <w:widowControl w:val="0"/>
        <w:ind w:firstLine="709"/>
        <w:jc w:val="both"/>
        <w:outlineLvl w:val="0"/>
        <w:rPr>
          <w:kern w:val="36"/>
          <w:sz w:val="28"/>
          <w:szCs w:val="28"/>
        </w:rPr>
      </w:pPr>
      <w:r>
        <w:rPr>
          <w:kern w:val="36"/>
          <w:sz w:val="28"/>
          <w:szCs w:val="28"/>
        </w:rPr>
        <w:t>Участие сельских поселений, входящих в состав муниципального образования «Тулунский район», в подпрограмме не предусмотрено.</w:t>
      </w:r>
    </w:p>
    <w:p w:rsidR="00181019" w:rsidRPr="00562D92" w:rsidRDefault="00181019" w:rsidP="00B22819">
      <w:pPr>
        <w:widowControl w:val="0"/>
        <w:ind w:firstLine="709"/>
        <w:jc w:val="center"/>
        <w:outlineLvl w:val="0"/>
        <w:rPr>
          <w:kern w:val="36"/>
          <w:sz w:val="28"/>
          <w:szCs w:val="28"/>
        </w:rPr>
      </w:pPr>
      <w:r>
        <w:rPr>
          <w:kern w:val="36"/>
          <w:sz w:val="28"/>
          <w:szCs w:val="28"/>
        </w:rPr>
        <w:t xml:space="preserve">Раздел 7. </w:t>
      </w:r>
      <w:r w:rsidRPr="00562D92">
        <w:rPr>
          <w:kern w:val="36"/>
          <w:sz w:val="28"/>
          <w:szCs w:val="28"/>
        </w:rPr>
        <w:t>СВЕДЕНИЯ ОБ УЧАСТИИ В ПОДПРОГРАММЕ ГОСУДАРСТВЕННЫХ ВНЕБЮДЖЕТНЫХ ФОНДОВ</w:t>
      </w:r>
    </w:p>
    <w:p w:rsidR="00181019" w:rsidRPr="00562D92" w:rsidRDefault="00181019" w:rsidP="00B22819">
      <w:pPr>
        <w:widowControl w:val="0"/>
        <w:ind w:firstLine="709"/>
        <w:jc w:val="center"/>
        <w:outlineLvl w:val="0"/>
        <w:rPr>
          <w:kern w:val="36"/>
          <w:sz w:val="28"/>
          <w:szCs w:val="28"/>
        </w:rPr>
      </w:pPr>
    </w:p>
    <w:p w:rsidR="00181019" w:rsidRDefault="00181019" w:rsidP="00B22819">
      <w:pPr>
        <w:widowControl w:val="0"/>
        <w:tabs>
          <w:tab w:val="left" w:pos="4578"/>
        </w:tabs>
        <w:ind w:firstLine="709"/>
        <w:jc w:val="both"/>
        <w:rPr>
          <w:sz w:val="28"/>
          <w:szCs w:val="28"/>
        </w:rPr>
      </w:pPr>
      <w:r>
        <w:rPr>
          <w:sz w:val="28"/>
          <w:szCs w:val="28"/>
        </w:rPr>
        <w:t>Участие государственных внебюджетных фондов в подпрограмме не планируется.</w:t>
      </w:r>
    </w:p>
    <w:p w:rsidR="00181019" w:rsidRDefault="00181019" w:rsidP="00B22819">
      <w:pPr>
        <w:widowControl w:val="0"/>
        <w:tabs>
          <w:tab w:val="left" w:pos="4578"/>
        </w:tabs>
        <w:jc w:val="center"/>
        <w:rPr>
          <w:sz w:val="28"/>
          <w:szCs w:val="28"/>
        </w:rPr>
      </w:pPr>
    </w:p>
    <w:p w:rsidR="00181019" w:rsidRDefault="00181019" w:rsidP="00B22819">
      <w:pPr>
        <w:widowControl w:val="0"/>
        <w:tabs>
          <w:tab w:val="left" w:pos="4578"/>
        </w:tabs>
        <w:jc w:val="center"/>
        <w:rPr>
          <w:sz w:val="28"/>
          <w:szCs w:val="28"/>
        </w:rPr>
      </w:pPr>
      <w:r>
        <w:rPr>
          <w:sz w:val="28"/>
          <w:szCs w:val="28"/>
        </w:rPr>
        <w:t>Раздел 8. СВЕДЕНИЯ ОБ УЧАСТИИ ОРГАНИЗАЦИЙ</w:t>
      </w:r>
    </w:p>
    <w:p w:rsidR="00181019" w:rsidRDefault="00181019" w:rsidP="00B22819">
      <w:pPr>
        <w:widowControl w:val="0"/>
        <w:tabs>
          <w:tab w:val="left" w:pos="4578"/>
        </w:tabs>
        <w:ind w:firstLine="709"/>
        <w:jc w:val="both"/>
        <w:rPr>
          <w:sz w:val="28"/>
          <w:szCs w:val="28"/>
        </w:rPr>
      </w:pPr>
    </w:p>
    <w:p w:rsidR="00181019" w:rsidRDefault="00181019" w:rsidP="00B2281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Организации Тулунского муниципального района участия в</w:t>
      </w:r>
      <w:r w:rsidRPr="00451305">
        <w:rPr>
          <w:rFonts w:ascii="Times New Roman" w:hAnsi="Times New Roman" w:cs="Times New Roman"/>
          <w:sz w:val="28"/>
          <w:szCs w:val="28"/>
        </w:rPr>
        <w:t xml:space="preserve"> реализации подпрограммы не принимают.</w:t>
      </w:r>
      <w:r>
        <w:rPr>
          <w:rFonts w:ascii="Times New Roman" w:hAnsi="Times New Roman" w:cs="Times New Roman"/>
          <w:sz w:val="28"/>
          <w:szCs w:val="28"/>
        </w:rPr>
        <w:t>»</w:t>
      </w:r>
    </w:p>
    <w:sectPr w:rsidR="00181019" w:rsidSect="004655C2">
      <w:pgSz w:w="11905" w:h="16838"/>
      <w:pgMar w:top="1134" w:right="567" w:bottom="1134"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1B32"/>
    <w:multiLevelType w:val="hybridMultilevel"/>
    <w:tmpl w:val="1702FDA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1D0506"/>
    <w:multiLevelType w:val="hybridMultilevel"/>
    <w:tmpl w:val="BBE26B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B612A74"/>
    <w:multiLevelType w:val="hybridMultilevel"/>
    <w:tmpl w:val="C2D61FA0"/>
    <w:lvl w:ilvl="0" w:tplc="F796D0BE">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
    <w:nsid w:val="13513036"/>
    <w:multiLevelType w:val="hybridMultilevel"/>
    <w:tmpl w:val="89CCDCC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3C22216"/>
    <w:multiLevelType w:val="hybridMultilevel"/>
    <w:tmpl w:val="ACCA387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3D348BF"/>
    <w:multiLevelType w:val="hybridMultilevel"/>
    <w:tmpl w:val="103AD32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5092412"/>
    <w:multiLevelType w:val="hybridMultilevel"/>
    <w:tmpl w:val="3CD64B4C"/>
    <w:lvl w:ilvl="0" w:tplc="0588AB5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271457B0"/>
    <w:multiLevelType w:val="multilevel"/>
    <w:tmpl w:val="FFFFFFFF"/>
    <w:lvl w:ilvl="0">
      <w:start w:val="1"/>
      <w:numFmt w:val="bullet"/>
      <w:lvlText w:val=""/>
      <w:lvlJc w:val="left"/>
      <w:pPr>
        <w:tabs>
          <w:tab w:val="num" w:pos="1070"/>
        </w:tabs>
        <w:ind w:left="1070" w:hanging="360"/>
      </w:pPr>
      <w:rPr>
        <w:rFonts w:ascii="Symbol" w:hAnsi="Symbol" w:hint="default"/>
      </w:rPr>
    </w:lvl>
    <w:lvl w:ilvl="1">
      <w:start w:val="1"/>
      <w:numFmt w:val="bullet"/>
      <w:lvlText w:val="o"/>
      <w:lvlJc w:val="left"/>
      <w:pPr>
        <w:tabs>
          <w:tab w:val="num" w:pos="1081"/>
        </w:tabs>
        <w:ind w:left="1081" w:hanging="360"/>
      </w:pPr>
      <w:rPr>
        <w:rFonts w:ascii="Courier New" w:hAnsi="Courier New" w:hint="default"/>
      </w:rPr>
    </w:lvl>
    <w:lvl w:ilvl="2">
      <w:start w:val="1"/>
      <w:numFmt w:val="bullet"/>
      <w:lvlText w:val=""/>
      <w:lvlJc w:val="left"/>
      <w:pPr>
        <w:tabs>
          <w:tab w:val="num" w:pos="1801"/>
        </w:tabs>
        <w:ind w:left="1801" w:hanging="360"/>
      </w:pPr>
      <w:rPr>
        <w:rFonts w:ascii="Wingdings" w:hAnsi="Wingdings" w:hint="default"/>
      </w:rPr>
    </w:lvl>
    <w:lvl w:ilvl="3">
      <w:start w:val="1"/>
      <w:numFmt w:val="bullet"/>
      <w:lvlText w:val=""/>
      <w:lvlJc w:val="left"/>
      <w:pPr>
        <w:tabs>
          <w:tab w:val="num" w:pos="2521"/>
        </w:tabs>
        <w:ind w:left="2521" w:hanging="360"/>
      </w:pPr>
      <w:rPr>
        <w:rFonts w:ascii="Symbol" w:hAnsi="Symbol" w:hint="default"/>
      </w:rPr>
    </w:lvl>
    <w:lvl w:ilvl="4">
      <w:start w:val="1"/>
      <w:numFmt w:val="bullet"/>
      <w:lvlText w:val="o"/>
      <w:lvlJc w:val="left"/>
      <w:pPr>
        <w:tabs>
          <w:tab w:val="num" w:pos="3241"/>
        </w:tabs>
        <w:ind w:left="3241" w:hanging="360"/>
      </w:pPr>
      <w:rPr>
        <w:rFonts w:ascii="Courier New" w:hAnsi="Courier New" w:hint="default"/>
      </w:rPr>
    </w:lvl>
    <w:lvl w:ilvl="5">
      <w:start w:val="1"/>
      <w:numFmt w:val="bullet"/>
      <w:lvlText w:val=""/>
      <w:lvlJc w:val="left"/>
      <w:pPr>
        <w:tabs>
          <w:tab w:val="num" w:pos="3961"/>
        </w:tabs>
        <w:ind w:left="3961" w:hanging="360"/>
      </w:pPr>
      <w:rPr>
        <w:rFonts w:ascii="Wingdings" w:hAnsi="Wingdings" w:hint="default"/>
      </w:rPr>
    </w:lvl>
    <w:lvl w:ilvl="6">
      <w:start w:val="1"/>
      <w:numFmt w:val="bullet"/>
      <w:lvlText w:val=""/>
      <w:lvlJc w:val="left"/>
      <w:pPr>
        <w:tabs>
          <w:tab w:val="num" w:pos="4681"/>
        </w:tabs>
        <w:ind w:left="4681" w:hanging="360"/>
      </w:pPr>
      <w:rPr>
        <w:rFonts w:ascii="Symbol" w:hAnsi="Symbol" w:hint="default"/>
      </w:rPr>
    </w:lvl>
    <w:lvl w:ilvl="7">
      <w:start w:val="1"/>
      <w:numFmt w:val="bullet"/>
      <w:lvlText w:val="o"/>
      <w:lvlJc w:val="left"/>
      <w:pPr>
        <w:tabs>
          <w:tab w:val="num" w:pos="5401"/>
        </w:tabs>
        <w:ind w:left="5401" w:hanging="360"/>
      </w:pPr>
      <w:rPr>
        <w:rFonts w:ascii="Courier New" w:hAnsi="Courier New" w:hint="default"/>
      </w:rPr>
    </w:lvl>
    <w:lvl w:ilvl="8">
      <w:start w:val="1"/>
      <w:numFmt w:val="bullet"/>
      <w:lvlText w:val=""/>
      <w:lvlJc w:val="left"/>
      <w:pPr>
        <w:tabs>
          <w:tab w:val="num" w:pos="6121"/>
        </w:tabs>
        <w:ind w:left="6121" w:hanging="360"/>
      </w:pPr>
      <w:rPr>
        <w:rFonts w:ascii="Wingdings" w:hAnsi="Wingdings" w:hint="default"/>
      </w:rPr>
    </w:lvl>
  </w:abstractNum>
  <w:abstractNum w:abstractNumId="8">
    <w:nsid w:val="2807401A"/>
    <w:multiLevelType w:val="hybridMultilevel"/>
    <w:tmpl w:val="E0083F6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28C55231"/>
    <w:multiLevelType w:val="hybridMultilevel"/>
    <w:tmpl w:val="C890F47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0">
    <w:nsid w:val="291259D5"/>
    <w:multiLevelType w:val="hybridMultilevel"/>
    <w:tmpl w:val="1F8A59CA"/>
    <w:lvl w:ilvl="0" w:tplc="DDDCE9BA">
      <w:start w:val="1"/>
      <w:numFmt w:val="bullet"/>
      <w:lvlText w:val=""/>
      <w:lvlJc w:val="left"/>
      <w:pPr>
        <w:ind w:left="786" w:hanging="360"/>
      </w:pPr>
      <w:rPr>
        <w:rFonts w:ascii="Symbol" w:hAnsi="Symbol" w:hint="default"/>
        <w:sz w:val="16"/>
      </w:rPr>
    </w:lvl>
    <w:lvl w:ilvl="1" w:tplc="04190003" w:tentative="1">
      <w:start w:val="1"/>
      <w:numFmt w:val="bullet"/>
      <w:lvlText w:val="o"/>
      <w:lvlJc w:val="left"/>
      <w:pPr>
        <w:ind w:left="2357" w:hanging="360"/>
      </w:pPr>
      <w:rPr>
        <w:rFonts w:ascii="Courier New" w:hAnsi="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299C0F47"/>
    <w:multiLevelType w:val="hybridMultilevel"/>
    <w:tmpl w:val="B1269196"/>
    <w:lvl w:ilvl="0" w:tplc="2B46AC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B23265B"/>
    <w:multiLevelType w:val="hybridMultilevel"/>
    <w:tmpl w:val="AB1603AA"/>
    <w:lvl w:ilvl="0" w:tplc="E74282CE">
      <w:start w:val="1"/>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0F648E"/>
    <w:multiLevelType w:val="hybridMultilevel"/>
    <w:tmpl w:val="E1B67FC8"/>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081"/>
        </w:tabs>
        <w:ind w:left="1081" w:hanging="360"/>
      </w:pPr>
      <w:rPr>
        <w:rFonts w:ascii="Courier New" w:hAnsi="Courier New" w:hint="default"/>
      </w:rPr>
    </w:lvl>
    <w:lvl w:ilvl="2" w:tplc="04190005" w:tentative="1">
      <w:start w:val="1"/>
      <w:numFmt w:val="bullet"/>
      <w:lvlText w:val=""/>
      <w:lvlJc w:val="left"/>
      <w:pPr>
        <w:tabs>
          <w:tab w:val="num" w:pos="1801"/>
        </w:tabs>
        <w:ind w:left="1801" w:hanging="360"/>
      </w:pPr>
      <w:rPr>
        <w:rFonts w:ascii="Wingdings" w:hAnsi="Wingdings" w:hint="default"/>
      </w:rPr>
    </w:lvl>
    <w:lvl w:ilvl="3" w:tplc="04190001">
      <w:start w:val="1"/>
      <w:numFmt w:val="bullet"/>
      <w:lvlText w:val=""/>
      <w:lvlJc w:val="left"/>
      <w:pPr>
        <w:tabs>
          <w:tab w:val="num" w:pos="1069"/>
        </w:tabs>
        <w:ind w:left="1069" w:hanging="360"/>
      </w:pPr>
      <w:rPr>
        <w:rFonts w:ascii="Symbol" w:hAnsi="Symbol" w:hint="default"/>
      </w:rPr>
    </w:lvl>
    <w:lvl w:ilvl="4" w:tplc="04190003" w:tentative="1">
      <w:start w:val="1"/>
      <w:numFmt w:val="bullet"/>
      <w:lvlText w:val="o"/>
      <w:lvlJc w:val="left"/>
      <w:pPr>
        <w:tabs>
          <w:tab w:val="num" w:pos="3241"/>
        </w:tabs>
        <w:ind w:left="3241" w:hanging="360"/>
      </w:pPr>
      <w:rPr>
        <w:rFonts w:ascii="Courier New" w:hAnsi="Courier New" w:hint="default"/>
      </w:rPr>
    </w:lvl>
    <w:lvl w:ilvl="5" w:tplc="04190005" w:tentative="1">
      <w:start w:val="1"/>
      <w:numFmt w:val="bullet"/>
      <w:lvlText w:val=""/>
      <w:lvlJc w:val="left"/>
      <w:pPr>
        <w:tabs>
          <w:tab w:val="num" w:pos="3961"/>
        </w:tabs>
        <w:ind w:left="3961" w:hanging="360"/>
      </w:pPr>
      <w:rPr>
        <w:rFonts w:ascii="Wingdings" w:hAnsi="Wingdings" w:hint="default"/>
      </w:rPr>
    </w:lvl>
    <w:lvl w:ilvl="6" w:tplc="04190001" w:tentative="1">
      <w:start w:val="1"/>
      <w:numFmt w:val="bullet"/>
      <w:lvlText w:val=""/>
      <w:lvlJc w:val="left"/>
      <w:pPr>
        <w:tabs>
          <w:tab w:val="num" w:pos="4681"/>
        </w:tabs>
        <w:ind w:left="4681" w:hanging="360"/>
      </w:pPr>
      <w:rPr>
        <w:rFonts w:ascii="Symbol" w:hAnsi="Symbol" w:hint="default"/>
      </w:rPr>
    </w:lvl>
    <w:lvl w:ilvl="7" w:tplc="04190003" w:tentative="1">
      <w:start w:val="1"/>
      <w:numFmt w:val="bullet"/>
      <w:lvlText w:val="o"/>
      <w:lvlJc w:val="left"/>
      <w:pPr>
        <w:tabs>
          <w:tab w:val="num" w:pos="5401"/>
        </w:tabs>
        <w:ind w:left="5401" w:hanging="360"/>
      </w:pPr>
      <w:rPr>
        <w:rFonts w:ascii="Courier New" w:hAnsi="Courier New" w:hint="default"/>
      </w:rPr>
    </w:lvl>
    <w:lvl w:ilvl="8" w:tplc="04190005" w:tentative="1">
      <w:start w:val="1"/>
      <w:numFmt w:val="bullet"/>
      <w:lvlText w:val=""/>
      <w:lvlJc w:val="left"/>
      <w:pPr>
        <w:tabs>
          <w:tab w:val="num" w:pos="6121"/>
        </w:tabs>
        <w:ind w:left="6121" w:hanging="360"/>
      </w:pPr>
      <w:rPr>
        <w:rFonts w:ascii="Wingdings" w:hAnsi="Wingdings" w:hint="default"/>
      </w:rPr>
    </w:lvl>
  </w:abstractNum>
  <w:abstractNum w:abstractNumId="14">
    <w:nsid w:val="2E05250E"/>
    <w:multiLevelType w:val="hybridMultilevel"/>
    <w:tmpl w:val="8D9AE9FC"/>
    <w:lvl w:ilvl="0" w:tplc="04190005">
      <w:start w:val="1"/>
      <w:numFmt w:val="bullet"/>
      <w:lvlText w:val=""/>
      <w:lvlJc w:val="left"/>
      <w:pPr>
        <w:tabs>
          <w:tab w:val="num" w:pos="1080"/>
        </w:tabs>
        <w:ind w:left="108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32B4534F"/>
    <w:multiLevelType w:val="hybridMultilevel"/>
    <w:tmpl w:val="7A0A6E74"/>
    <w:lvl w:ilvl="0" w:tplc="FD4CD33C">
      <w:start w:val="1"/>
      <w:numFmt w:val="bullet"/>
      <w:lvlText w:val=""/>
      <w:lvlJc w:val="left"/>
      <w:pPr>
        <w:tabs>
          <w:tab w:val="num" w:pos="786"/>
        </w:tabs>
        <w:ind w:left="786"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3B859A7"/>
    <w:multiLevelType w:val="hybridMultilevel"/>
    <w:tmpl w:val="FD86B640"/>
    <w:lvl w:ilvl="0" w:tplc="FD4CD33C">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4B839F7"/>
    <w:multiLevelType w:val="hybridMultilevel"/>
    <w:tmpl w:val="9D880E4E"/>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1069"/>
        </w:tabs>
        <w:ind w:left="1069"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556551B"/>
    <w:multiLevelType w:val="hybridMultilevel"/>
    <w:tmpl w:val="E650436A"/>
    <w:lvl w:ilvl="0" w:tplc="8880FD10">
      <w:start w:val="1"/>
      <w:numFmt w:val="decimal"/>
      <w:lvlText w:val="%1."/>
      <w:lvlJc w:val="left"/>
      <w:pPr>
        <w:ind w:left="1261" w:hanging="552"/>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E24206A"/>
    <w:multiLevelType w:val="hybridMultilevel"/>
    <w:tmpl w:val="4E9402F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3E2E1E9C"/>
    <w:multiLevelType w:val="hybridMultilevel"/>
    <w:tmpl w:val="FC468BB6"/>
    <w:lvl w:ilvl="0" w:tplc="FD4CD33C">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17155E3"/>
    <w:multiLevelType w:val="hybridMultilevel"/>
    <w:tmpl w:val="5C744BF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44576ECA"/>
    <w:multiLevelType w:val="hybridMultilevel"/>
    <w:tmpl w:val="9EB04B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4FE0CD5"/>
    <w:multiLevelType w:val="hybridMultilevel"/>
    <w:tmpl w:val="45A657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79270A7"/>
    <w:multiLevelType w:val="hybridMultilevel"/>
    <w:tmpl w:val="833CFF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8540732"/>
    <w:multiLevelType w:val="hybridMultilevel"/>
    <w:tmpl w:val="4CEA28F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48745878"/>
    <w:multiLevelType w:val="hybridMultilevel"/>
    <w:tmpl w:val="8834A0B6"/>
    <w:lvl w:ilvl="0" w:tplc="9A2CF8C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4AB0044B"/>
    <w:multiLevelType w:val="hybridMultilevel"/>
    <w:tmpl w:val="E0B287E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4C5B7E00"/>
    <w:multiLevelType w:val="multilevel"/>
    <w:tmpl w:val="FFFFFFFF"/>
    <w:lvl w:ilvl="0">
      <w:start w:val="1"/>
      <w:numFmt w:val="bullet"/>
      <w:lvlText w:val=""/>
      <w:lvlJc w:val="left"/>
      <w:pPr>
        <w:tabs>
          <w:tab w:val="num" w:pos="1070"/>
        </w:tabs>
        <w:ind w:left="1070" w:hanging="360"/>
      </w:pPr>
      <w:rPr>
        <w:rFonts w:ascii="Symbol" w:hAnsi="Symbol" w:hint="default"/>
      </w:rPr>
    </w:lvl>
    <w:lvl w:ilvl="1">
      <w:start w:val="1"/>
      <w:numFmt w:val="bullet"/>
      <w:lvlText w:val="o"/>
      <w:lvlJc w:val="left"/>
      <w:pPr>
        <w:tabs>
          <w:tab w:val="num" w:pos="1081"/>
        </w:tabs>
        <w:ind w:left="1081" w:hanging="360"/>
      </w:pPr>
      <w:rPr>
        <w:rFonts w:ascii="Courier New" w:hAnsi="Courier New" w:hint="default"/>
      </w:rPr>
    </w:lvl>
    <w:lvl w:ilvl="2">
      <w:start w:val="1"/>
      <w:numFmt w:val="bullet"/>
      <w:lvlText w:val=""/>
      <w:lvlJc w:val="left"/>
      <w:pPr>
        <w:tabs>
          <w:tab w:val="num" w:pos="1801"/>
        </w:tabs>
        <w:ind w:left="1801" w:hanging="360"/>
      </w:pPr>
      <w:rPr>
        <w:rFonts w:ascii="Wingdings" w:hAnsi="Wingdings" w:hint="default"/>
      </w:rPr>
    </w:lvl>
    <w:lvl w:ilvl="3">
      <w:start w:val="1"/>
      <w:numFmt w:val="bullet"/>
      <w:lvlText w:val=""/>
      <w:lvlJc w:val="left"/>
      <w:pPr>
        <w:tabs>
          <w:tab w:val="num" w:pos="1069"/>
        </w:tabs>
        <w:ind w:left="1069" w:hanging="360"/>
      </w:pPr>
      <w:rPr>
        <w:rFonts w:ascii="Symbol" w:hAnsi="Symbol" w:hint="default"/>
      </w:rPr>
    </w:lvl>
    <w:lvl w:ilvl="4">
      <w:start w:val="1"/>
      <w:numFmt w:val="bullet"/>
      <w:lvlText w:val="o"/>
      <w:lvlJc w:val="left"/>
      <w:pPr>
        <w:tabs>
          <w:tab w:val="num" w:pos="3241"/>
        </w:tabs>
        <w:ind w:left="3241" w:hanging="360"/>
      </w:pPr>
      <w:rPr>
        <w:rFonts w:ascii="Courier New" w:hAnsi="Courier New" w:hint="default"/>
      </w:rPr>
    </w:lvl>
    <w:lvl w:ilvl="5">
      <w:start w:val="1"/>
      <w:numFmt w:val="bullet"/>
      <w:lvlText w:val=""/>
      <w:lvlJc w:val="left"/>
      <w:pPr>
        <w:tabs>
          <w:tab w:val="num" w:pos="3961"/>
        </w:tabs>
        <w:ind w:left="3961" w:hanging="360"/>
      </w:pPr>
      <w:rPr>
        <w:rFonts w:ascii="Wingdings" w:hAnsi="Wingdings" w:hint="default"/>
      </w:rPr>
    </w:lvl>
    <w:lvl w:ilvl="6">
      <w:start w:val="1"/>
      <w:numFmt w:val="bullet"/>
      <w:lvlText w:val=""/>
      <w:lvlJc w:val="left"/>
      <w:pPr>
        <w:tabs>
          <w:tab w:val="num" w:pos="4681"/>
        </w:tabs>
        <w:ind w:left="4681" w:hanging="360"/>
      </w:pPr>
      <w:rPr>
        <w:rFonts w:ascii="Symbol" w:hAnsi="Symbol" w:hint="default"/>
      </w:rPr>
    </w:lvl>
    <w:lvl w:ilvl="7">
      <w:start w:val="1"/>
      <w:numFmt w:val="bullet"/>
      <w:lvlText w:val="o"/>
      <w:lvlJc w:val="left"/>
      <w:pPr>
        <w:tabs>
          <w:tab w:val="num" w:pos="5401"/>
        </w:tabs>
        <w:ind w:left="5401" w:hanging="360"/>
      </w:pPr>
      <w:rPr>
        <w:rFonts w:ascii="Courier New" w:hAnsi="Courier New" w:hint="default"/>
      </w:rPr>
    </w:lvl>
    <w:lvl w:ilvl="8">
      <w:start w:val="1"/>
      <w:numFmt w:val="bullet"/>
      <w:lvlText w:val=""/>
      <w:lvlJc w:val="left"/>
      <w:pPr>
        <w:tabs>
          <w:tab w:val="num" w:pos="6121"/>
        </w:tabs>
        <w:ind w:left="6121" w:hanging="360"/>
      </w:pPr>
      <w:rPr>
        <w:rFonts w:ascii="Wingdings" w:hAnsi="Wingdings" w:hint="default"/>
      </w:rPr>
    </w:lvl>
  </w:abstractNum>
  <w:abstractNum w:abstractNumId="29">
    <w:nsid w:val="4DD53A72"/>
    <w:multiLevelType w:val="hybridMultilevel"/>
    <w:tmpl w:val="C0503B42"/>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E8C1A3B"/>
    <w:multiLevelType w:val="hybridMultilevel"/>
    <w:tmpl w:val="D0E6860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583C3CAC"/>
    <w:multiLevelType w:val="hybridMultilevel"/>
    <w:tmpl w:val="4214889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start w:val="1"/>
      <w:numFmt w:val="bullet"/>
      <w:lvlText w:val=""/>
      <w:lvlJc w:val="left"/>
      <w:pPr>
        <w:ind w:left="1070"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nsid w:val="59846386"/>
    <w:multiLevelType w:val="hybridMultilevel"/>
    <w:tmpl w:val="A594A6B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5AAB10C4"/>
    <w:multiLevelType w:val="hybridMultilevel"/>
    <w:tmpl w:val="CAB86DF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628A0FFD"/>
    <w:multiLevelType w:val="singleLevel"/>
    <w:tmpl w:val="FACCF668"/>
    <w:lvl w:ilvl="0">
      <w:numFmt w:val="bullet"/>
      <w:lvlText w:val="-"/>
      <w:lvlJc w:val="left"/>
      <w:pPr>
        <w:tabs>
          <w:tab w:val="num" w:pos="360"/>
        </w:tabs>
        <w:ind w:left="360" w:hanging="360"/>
      </w:pPr>
      <w:rPr>
        <w:rFonts w:hint="default"/>
      </w:rPr>
    </w:lvl>
  </w:abstractNum>
  <w:abstractNum w:abstractNumId="35">
    <w:nsid w:val="635A4500"/>
    <w:multiLevelType w:val="hybridMultilevel"/>
    <w:tmpl w:val="B0621AF8"/>
    <w:lvl w:ilvl="0" w:tplc="00B0E284">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081"/>
        </w:tabs>
        <w:ind w:left="1081" w:hanging="360"/>
      </w:pPr>
      <w:rPr>
        <w:rFonts w:ascii="Courier New" w:hAnsi="Courier New" w:hint="default"/>
      </w:rPr>
    </w:lvl>
    <w:lvl w:ilvl="2" w:tplc="04190005" w:tentative="1">
      <w:start w:val="1"/>
      <w:numFmt w:val="bullet"/>
      <w:lvlText w:val=""/>
      <w:lvlJc w:val="left"/>
      <w:pPr>
        <w:tabs>
          <w:tab w:val="num" w:pos="1801"/>
        </w:tabs>
        <w:ind w:left="1801" w:hanging="360"/>
      </w:pPr>
      <w:rPr>
        <w:rFonts w:ascii="Wingdings" w:hAnsi="Wingdings" w:hint="default"/>
      </w:rPr>
    </w:lvl>
    <w:lvl w:ilvl="3" w:tplc="04190001" w:tentative="1">
      <w:start w:val="1"/>
      <w:numFmt w:val="bullet"/>
      <w:lvlText w:val=""/>
      <w:lvlJc w:val="left"/>
      <w:pPr>
        <w:tabs>
          <w:tab w:val="num" w:pos="2521"/>
        </w:tabs>
        <w:ind w:left="2521" w:hanging="360"/>
      </w:pPr>
      <w:rPr>
        <w:rFonts w:ascii="Symbol" w:hAnsi="Symbol" w:hint="default"/>
      </w:rPr>
    </w:lvl>
    <w:lvl w:ilvl="4" w:tplc="04190003" w:tentative="1">
      <w:start w:val="1"/>
      <w:numFmt w:val="bullet"/>
      <w:lvlText w:val="o"/>
      <w:lvlJc w:val="left"/>
      <w:pPr>
        <w:tabs>
          <w:tab w:val="num" w:pos="3241"/>
        </w:tabs>
        <w:ind w:left="3241" w:hanging="360"/>
      </w:pPr>
      <w:rPr>
        <w:rFonts w:ascii="Courier New" w:hAnsi="Courier New" w:hint="default"/>
      </w:rPr>
    </w:lvl>
    <w:lvl w:ilvl="5" w:tplc="04190005" w:tentative="1">
      <w:start w:val="1"/>
      <w:numFmt w:val="bullet"/>
      <w:lvlText w:val=""/>
      <w:lvlJc w:val="left"/>
      <w:pPr>
        <w:tabs>
          <w:tab w:val="num" w:pos="3961"/>
        </w:tabs>
        <w:ind w:left="3961" w:hanging="360"/>
      </w:pPr>
      <w:rPr>
        <w:rFonts w:ascii="Wingdings" w:hAnsi="Wingdings" w:hint="default"/>
      </w:rPr>
    </w:lvl>
    <w:lvl w:ilvl="6" w:tplc="04190001" w:tentative="1">
      <w:start w:val="1"/>
      <w:numFmt w:val="bullet"/>
      <w:lvlText w:val=""/>
      <w:lvlJc w:val="left"/>
      <w:pPr>
        <w:tabs>
          <w:tab w:val="num" w:pos="4681"/>
        </w:tabs>
        <w:ind w:left="4681" w:hanging="360"/>
      </w:pPr>
      <w:rPr>
        <w:rFonts w:ascii="Symbol" w:hAnsi="Symbol" w:hint="default"/>
      </w:rPr>
    </w:lvl>
    <w:lvl w:ilvl="7" w:tplc="04190003" w:tentative="1">
      <w:start w:val="1"/>
      <w:numFmt w:val="bullet"/>
      <w:lvlText w:val="o"/>
      <w:lvlJc w:val="left"/>
      <w:pPr>
        <w:tabs>
          <w:tab w:val="num" w:pos="5401"/>
        </w:tabs>
        <w:ind w:left="5401" w:hanging="360"/>
      </w:pPr>
      <w:rPr>
        <w:rFonts w:ascii="Courier New" w:hAnsi="Courier New" w:hint="default"/>
      </w:rPr>
    </w:lvl>
    <w:lvl w:ilvl="8" w:tplc="04190005" w:tentative="1">
      <w:start w:val="1"/>
      <w:numFmt w:val="bullet"/>
      <w:lvlText w:val=""/>
      <w:lvlJc w:val="left"/>
      <w:pPr>
        <w:tabs>
          <w:tab w:val="num" w:pos="6121"/>
        </w:tabs>
        <w:ind w:left="6121" w:hanging="360"/>
      </w:pPr>
      <w:rPr>
        <w:rFonts w:ascii="Wingdings" w:hAnsi="Wingdings" w:hint="default"/>
      </w:rPr>
    </w:lvl>
  </w:abstractNum>
  <w:abstractNum w:abstractNumId="36">
    <w:nsid w:val="658C73BA"/>
    <w:multiLevelType w:val="hybridMultilevel"/>
    <w:tmpl w:val="432ECB18"/>
    <w:lvl w:ilvl="0" w:tplc="A5122CBA">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684E5348"/>
    <w:multiLevelType w:val="hybridMultilevel"/>
    <w:tmpl w:val="749052D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6BE9101C"/>
    <w:multiLevelType w:val="hybridMultilevel"/>
    <w:tmpl w:val="98B62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C22941"/>
    <w:multiLevelType w:val="hybridMultilevel"/>
    <w:tmpl w:val="B4F0CEF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6D7333FC"/>
    <w:multiLevelType w:val="hybridMultilevel"/>
    <w:tmpl w:val="F498EF38"/>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1790"/>
        </w:tabs>
        <w:ind w:left="1790" w:hanging="360"/>
      </w:pPr>
      <w:rPr>
        <w:rFonts w:ascii="Courier New" w:hAnsi="Courier New" w:hint="default"/>
      </w:rPr>
    </w:lvl>
    <w:lvl w:ilvl="2" w:tplc="04190005" w:tentative="1">
      <w:start w:val="1"/>
      <w:numFmt w:val="bullet"/>
      <w:lvlText w:val=""/>
      <w:lvlJc w:val="left"/>
      <w:pPr>
        <w:tabs>
          <w:tab w:val="num" w:pos="2510"/>
        </w:tabs>
        <w:ind w:left="2510" w:hanging="360"/>
      </w:pPr>
      <w:rPr>
        <w:rFonts w:ascii="Wingdings" w:hAnsi="Wingdings" w:hint="default"/>
      </w:rPr>
    </w:lvl>
    <w:lvl w:ilvl="3" w:tplc="04190001" w:tentative="1">
      <w:start w:val="1"/>
      <w:numFmt w:val="bullet"/>
      <w:lvlText w:val=""/>
      <w:lvlJc w:val="left"/>
      <w:pPr>
        <w:tabs>
          <w:tab w:val="num" w:pos="3230"/>
        </w:tabs>
        <w:ind w:left="3230" w:hanging="360"/>
      </w:pPr>
      <w:rPr>
        <w:rFonts w:ascii="Symbol" w:hAnsi="Symbol" w:hint="default"/>
      </w:rPr>
    </w:lvl>
    <w:lvl w:ilvl="4" w:tplc="04190003" w:tentative="1">
      <w:start w:val="1"/>
      <w:numFmt w:val="bullet"/>
      <w:lvlText w:val="o"/>
      <w:lvlJc w:val="left"/>
      <w:pPr>
        <w:tabs>
          <w:tab w:val="num" w:pos="3950"/>
        </w:tabs>
        <w:ind w:left="3950" w:hanging="360"/>
      </w:pPr>
      <w:rPr>
        <w:rFonts w:ascii="Courier New" w:hAnsi="Courier New" w:hint="default"/>
      </w:rPr>
    </w:lvl>
    <w:lvl w:ilvl="5" w:tplc="04190005" w:tentative="1">
      <w:start w:val="1"/>
      <w:numFmt w:val="bullet"/>
      <w:lvlText w:val=""/>
      <w:lvlJc w:val="left"/>
      <w:pPr>
        <w:tabs>
          <w:tab w:val="num" w:pos="4670"/>
        </w:tabs>
        <w:ind w:left="4670" w:hanging="360"/>
      </w:pPr>
      <w:rPr>
        <w:rFonts w:ascii="Wingdings" w:hAnsi="Wingdings" w:hint="default"/>
      </w:rPr>
    </w:lvl>
    <w:lvl w:ilvl="6" w:tplc="04190001" w:tentative="1">
      <w:start w:val="1"/>
      <w:numFmt w:val="bullet"/>
      <w:lvlText w:val=""/>
      <w:lvlJc w:val="left"/>
      <w:pPr>
        <w:tabs>
          <w:tab w:val="num" w:pos="5390"/>
        </w:tabs>
        <w:ind w:left="5390" w:hanging="360"/>
      </w:pPr>
      <w:rPr>
        <w:rFonts w:ascii="Symbol" w:hAnsi="Symbol" w:hint="default"/>
      </w:rPr>
    </w:lvl>
    <w:lvl w:ilvl="7" w:tplc="04190003" w:tentative="1">
      <w:start w:val="1"/>
      <w:numFmt w:val="bullet"/>
      <w:lvlText w:val="o"/>
      <w:lvlJc w:val="left"/>
      <w:pPr>
        <w:tabs>
          <w:tab w:val="num" w:pos="6110"/>
        </w:tabs>
        <w:ind w:left="6110" w:hanging="360"/>
      </w:pPr>
      <w:rPr>
        <w:rFonts w:ascii="Courier New" w:hAnsi="Courier New" w:hint="default"/>
      </w:rPr>
    </w:lvl>
    <w:lvl w:ilvl="8" w:tplc="04190005" w:tentative="1">
      <w:start w:val="1"/>
      <w:numFmt w:val="bullet"/>
      <w:lvlText w:val=""/>
      <w:lvlJc w:val="left"/>
      <w:pPr>
        <w:tabs>
          <w:tab w:val="num" w:pos="6830"/>
        </w:tabs>
        <w:ind w:left="6830" w:hanging="360"/>
      </w:pPr>
      <w:rPr>
        <w:rFonts w:ascii="Wingdings" w:hAnsi="Wingdings" w:hint="default"/>
      </w:rPr>
    </w:lvl>
  </w:abstractNum>
  <w:abstractNum w:abstractNumId="41">
    <w:nsid w:val="79267146"/>
    <w:multiLevelType w:val="hybridMultilevel"/>
    <w:tmpl w:val="97A41A2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2">
    <w:nsid w:val="7A7E159B"/>
    <w:multiLevelType w:val="hybridMultilevel"/>
    <w:tmpl w:val="1780D4CA"/>
    <w:lvl w:ilvl="0" w:tplc="DDDCE9BA">
      <w:start w:val="1"/>
      <w:numFmt w:val="bullet"/>
      <w:lvlText w:val=""/>
      <w:lvlJc w:val="left"/>
      <w:pPr>
        <w:ind w:left="1440" w:hanging="360"/>
      </w:pPr>
      <w:rPr>
        <w:rFonts w:ascii="Symbol" w:hAnsi="Symbol" w:hint="default"/>
        <w:sz w:val="16"/>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7A9B6FF2"/>
    <w:multiLevelType w:val="hybridMultilevel"/>
    <w:tmpl w:val="E620F85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4">
    <w:nsid w:val="7BCF1A8B"/>
    <w:multiLevelType w:val="hybridMultilevel"/>
    <w:tmpl w:val="F574063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23"/>
  </w:num>
  <w:num w:numId="2">
    <w:abstractNumId w:val="18"/>
  </w:num>
  <w:num w:numId="3">
    <w:abstractNumId w:val="26"/>
  </w:num>
  <w:num w:numId="4">
    <w:abstractNumId w:val="2"/>
  </w:num>
  <w:num w:numId="5">
    <w:abstractNumId w:val="13"/>
  </w:num>
  <w:num w:numId="6">
    <w:abstractNumId w:val="40"/>
  </w:num>
  <w:num w:numId="7">
    <w:abstractNumId w:val="3"/>
  </w:num>
  <w:num w:numId="8">
    <w:abstractNumId w:val="37"/>
  </w:num>
  <w:num w:numId="9">
    <w:abstractNumId w:val="35"/>
  </w:num>
  <w:num w:numId="10">
    <w:abstractNumId w:val="42"/>
  </w:num>
  <w:num w:numId="11">
    <w:abstractNumId w:val="11"/>
  </w:num>
  <w:num w:numId="12">
    <w:abstractNumId w:val="10"/>
  </w:num>
  <w:num w:numId="13">
    <w:abstractNumId w:val="44"/>
  </w:num>
  <w:num w:numId="14">
    <w:abstractNumId w:val="33"/>
  </w:num>
  <w:num w:numId="15">
    <w:abstractNumId w:val="30"/>
  </w:num>
  <w:num w:numId="16">
    <w:abstractNumId w:val="1"/>
  </w:num>
  <w:num w:numId="17">
    <w:abstractNumId w:val="25"/>
  </w:num>
  <w:num w:numId="18">
    <w:abstractNumId w:val="41"/>
  </w:num>
  <w:num w:numId="19">
    <w:abstractNumId w:val="5"/>
  </w:num>
  <w:num w:numId="20">
    <w:abstractNumId w:val="32"/>
  </w:num>
  <w:num w:numId="21">
    <w:abstractNumId w:val="6"/>
  </w:num>
  <w:num w:numId="22">
    <w:abstractNumId w:val="34"/>
  </w:num>
  <w:num w:numId="23">
    <w:abstractNumId w:val="24"/>
  </w:num>
  <w:num w:numId="24">
    <w:abstractNumId w:val="27"/>
  </w:num>
  <w:num w:numId="25">
    <w:abstractNumId w:val="8"/>
  </w:num>
  <w:num w:numId="26">
    <w:abstractNumId w:val="21"/>
  </w:num>
  <w:num w:numId="27">
    <w:abstractNumId w:val="17"/>
  </w:num>
  <w:num w:numId="28">
    <w:abstractNumId w:val="39"/>
  </w:num>
  <w:num w:numId="29">
    <w:abstractNumId w:val="9"/>
  </w:num>
  <w:num w:numId="30">
    <w:abstractNumId w:val="20"/>
  </w:num>
  <w:num w:numId="31">
    <w:abstractNumId w:val="15"/>
  </w:num>
  <w:num w:numId="32">
    <w:abstractNumId w:val="16"/>
  </w:num>
  <w:num w:numId="33">
    <w:abstractNumId w:val="0"/>
  </w:num>
  <w:num w:numId="34">
    <w:abstractNumId w:val="22"/>
  </w:num>
  <w:num w:numId="35">
    <w:abstractNumId w:val="29"/>
  </w:num>
  <w:num w:numId="36">
    <w:abstractNumId w:val="12"/>
  </w:num>
  <w:num w:numId="37">
    <w:abstractNumId w:val="19"/>
  </w:num>
  <w:num w:numId="38">
    <w:abstractNumId w:val="43"/>
  </w:num>
  <w:num w:numId="39">
    <w:abstractNumId w:val="4"/>
  </w:num>
  <w:num w:numId="4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36"/>
  </w:num>
  <w:num w:numId="43">
    <w:abstractNumId w:val="7"/>
  </w:num>
  <w:num w:numId="44">
    <w:abstractNumId w:val="28"/>
  </w:num>
  <w:num w:numId="45">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25F1"/>
    <w:rsid w:val="00001088"/>
    <w:rsid w:val="00010286"/>
    <w:rsid w:val="0002390F"/>
    <w:rsid w:val="000671EF"/>
    <w:rsid w:val="0008123C"/>
    <w:rsid w:val="0008357C"/>
    <w:rsid w:val="000A7D79"/>
    <w:rsid w:val="000E79B3"/>
    <w:rsid w:val="000F408F"/>
    <w:rsid w:val="00135A8C"/>
    <w:rsid w:val="001374E3"/>
    <w:rsid w:val="0018077B"/>
    <w:rsid w:val="00181019"/>
    <w:rsid w:val="00185FD6"/>
    <w:rsid w:val="001865B9"/>
    <w:rsid w:val="001C3171"/>
    <w:rsid w:val="001C3750"/>
    <w:rsid w:val="001C68EE"/>
    <w:rsid w:val="001F1C1B"/>
    <w:rsid w:val="00211248"/>
    <w:rsid w:val="00225EC7"/>
    <w:rsid w:val="00262DFE"/>
    <w:rsid w:val="00283FFE"/>
    <w:rsid w:val="002B25F1"/>
    <w:rsid w:val="002E1E45"/>
    <w:rsid w:val="00312F93"/>
    <w:rsid w:val="00320D33"/>
    <w:rsid w:val="0033431B"/>
    <w:rsid w:val="00341C96"/>
    <w:rsid w:val="00345F6E"/>
    <w:rsid w:val="003B3FF8"/>
    <w:rsid w:val="003C1F49"/>
    <w:rsid w:val="003D7174"/>
    <w:rsid w:val="003E068C"/>
    <w:rsid w:val="003E5AC9"/>
    <w:rsid w:val="00410EC6"/>
    <w:rsid w:val="004153D9"/>
    <w:rsid w:val="0044412D"/>
    <w:rsid w:val="00444842"/>
    <w:rsid w:val="00446EF3"/>
    <w:rsid w:val="00451305"/>
    <w:rsid w:val="004548A9"/>
    <w:rsid w:val="004655C2"/>
    <w:rsid w:val="004819AE"/>
    <w:rsid w:val="004979B7"/>
    <w:rsid w:val="004D05F2"/>
    <w:rsid w:val="004E767C"/>
    <w:rsid w:val="004F2B64"/>
    <w:rsid w:val="00506E4B"/>
    <w:rsid w:val="005123FE"/>
    <w:rsid w:val="005143FB"/>
    <w:rsid w:val="00514C23"/>
    <w:rsid w:val="00525D45"/>
    <w:rsid w:val="00562D92"/>
    <w:rsid w:val="0057732A"/>
    <w:rsid w:val="005B1239"/>
    <w:rsid w:val="005C3A6C"/>
    <w:rsid w:val="005F1884"/>
    <w:rsid w:val="00603B38"/>
    <w:rsid w:val="00606151"/>
    <w:rsid w:val="0062633A"/>
    <w:rsid w:val="00634AC6"/>
    <w:rsid w:val="0063752A"/>
    <w:rsid w:val="00642B2D"/>
    <w:rsid w:val="006B2DB6"/>
    <w:rsid w:val="006D43C5"/>
    <w:rsid w:val="006E12B5"/>
    <w:rsid w:val="0070114A"/>
    <w:rsid w:val="00704919"/>
    <w:rsid w:val="00726E8E"/>
    <w:rsid w:val="007444CC"/>
    <w:rsid w:val="00745067"/>
    <w:rsid w:val="007D706C"/>
    <w:rsid w:val="007E726D"/>
    <w:rsid w:val="00820248"/>
    <w:rsid w:val="00834CA8"/>
    <w:rsid w:val="00837614"/>
    <w:rsid w:val="00855838"/>
    <w:rsid w:val="00855AA0"/>
    <w:rsid w:val="00857D2D"/>
    <w:rsid w:val="00873EC3"/>
    <w:rsid w:val="00874922"/>
    <w:rsid w:val="00875A13"/>
    <w:rsid w:val="00882B72"/>
    <w:rsid w:val="0088354E"/>
    <w:rsid w:val="008A5877"/>
    <w:rsid w:val="008C6B7C"/>
    <w:rsid w:val="0091246F"/>
    <w:rsid w:val="00933B4C"/>
    <w:rsid w:val="009364B6"/>
    <w:rsid w:val="009700DB"/>
    <w:rsid w:val="00981F67"/>
    <w:rsid w:val="009C5568"/>
    <w:rsid w:val="009C6786"/>
    <w:rsid w:val="009F350A"/>
    <w:rsid w:val="00A22E34"/>
    <w:rsid w:val="00A24107"/>
    <w:rsid w:val="00A423F1"/>
    <w:rsid w:val="00A5735A"/>
    <w:rsid w:val="00A7105A"/>
    <w:rsid w:val="00A73412"/>
    <w:rsid w:val="00A747E9"/>
    <w:rsid w:val="00A830AF"/>
    <w:rsid w:val="00A91345"/>
    <w:rsid w:val="00AE0B24"/>
    <w:rsid w:val="00B0612C"/>
    <w:rsid w:val="00B162B4"/>
    <w:rsid w:val="00B22819"/>
    <w:rsid w:val="00B3780E"/>
    <w:rsid w:val="00B500DA"/>
    <w:rsid w:val="00B5647E"/>
    <w:rsid w:val="00BC1814"/>
    <w:rsid w:val="00BC1D77"/>
    <w:rsid w:val="00BC6539"/>
    <w:rsid w:val="00BF070A"/>
    <w:rsid w:val="00C00CE1"/>
    <w:rsid w:val="00C01A63"/>
    <w:rsid w:val="00C03FC9"/>
    <w:rsid w:val="00C16226"/>
    <w:rsid w:val="00C3448E"/>
    <w:rsid w:val="00C5794E"/>
    <w:rsid w:val="00CA3144"/>
    <w:rsid w:val="00D50476"/>
    <w:rsid w:val="00D60D89"/>
    <w:rsid w:val="00DB18D9"/>
    <w:rsid w:val="00DB55AC"/>
    <w:rsid w:val="00DC4F6C"/>
    <w:rsid w:val="00DD12C8"/>
    <w:rsid w:val="00DD7508"/>
    <w:rsid w:val="00DE5F02"/>
    <w:rsid w:val="00DE609F"/>
    <w:rsid w:val="00DF0341"/>
    <w:rsid w:val="00DF5509"/>
    <w:rsid w:val="00E056FD"/>
    <w:rsid w:val="00E35EDB"/>
    <w:rsid w:val="00E42B62"/>
    <w:rsid w:val="00E53DF4"/>
    <w:rsid w:val="00E61599"/>
    <w:rsid w:val="00E938A9"/>
    <w:rsid w:val="00EC4F51"/>
    <w:rsid w:val="00EE20A7"/>
    <w:rsid w:val="00F11C93"/>
    <w:rsid w:val="00F46C98"/>
    <w:rsid w:val="00F52246"/>
    <w:rsid w:val="00FA3C93"/>
    <w:rsid w:val="00FC2B6C"/>
    <w:rsid w:val="00FF109C"/>
    <w:rsid w:val="00FF154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54E"/>
    <w:rPr>
      <w:rFonts w:ascii="Times New Roman" w:eastAsia="Times New Roman" w:hAnsi="Times New Roman"/>
      <w:sz w:val="24"/>
      <w:szCs w:val="24"/>
    </w:rPr>
  </w:style>
  <w:style w:type="paragraph" w:styleId="Heading1">
    <w:name w:val="heading 1"/>
    <w:basedOn w:val="Normal"/>
    <w:next w:val="Normal"/>
    <w:link w:val="Heading1Char"/>
    <w:uiPriority w:val="99"/>
    <w:qFormat/>
    <w:rsid w:val="00882B72"/>
    <w:pPr>
      <w:keepNext/>
      <w:spacing w:before="360" w:after="240"/>
      <w:jc w:val="center"/>
      <w:outlineLvl w:val="0"/>
    </w:pPr>
    <w:rPr>
      <w:b/>
      <w:sz w:val="32"/>
      <w:szCs w:val="20"/>
    </w:rPr>
  </w:style>
  <w:style w:type="paragraph" w:styleId="Heading2">
    <w:name w:val="heading 2"/>
    <w:basedOn w:val="Normal"/>
    <w:next w:val="Normal"/>
    <w:link w:val="Heading2Char"/>
    <w:uiPriority w:val="99"/>
    <w:qFormat/>
    <w:rsid w:val="00882B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882B72"/>
    <w:pPr>
      <w:keepNext/>
      <w:spacing w:before="240" w:after="60"/>
      <w:outlineLvl w:val="2"/>
    </w:pPr>
    <w:rPr>
      <w:rFonts w:ascii="Arial" w:hAnsi="Arial"/>
      <w:b/>
      <w:bCs/>
      <w:sz w:val="26"/>
      <w:szCs w:val="26"/>
    </w:rPr>
  </w:style>
  <w:style w:type="paragraph" w:styleId="Heading7">
    <w:name w:val="heading 7"/>
    <w:basedOn w:val="Normal"/>
    <w:next w:val="Normal"/>
    <w:link w:val="Heading7Char"/>
    <w:uiPriority w:val="99"/>
    <w:qFormat/>
    <w:rsid w:val="00882B72"/>
    <w:pPr>
      <w:keepNext/>
      <w:keepLines/>
      <w:spacing w:before="200"/>
      <w:outlineLvl w:val="6"/>
    </w:pPr>
    <w:rPr>
      <w:rFonts w:ascii="Cambria" w:hAnsi="Cambria"/>
      <w:i/>
      <w:iCs/>
      <w:color w:val="404040"/>
    </w:rPr>
  </w:style>
  <w:style w:type="paragraph" w:styleId="Heading9">
    <w:name w:val="heading 9"/>
    <w:basedOn w:val="Normal"/>
    <w:next w:val="Normal"/>
    <w:link w:val="Heading9Char"/>
    <w:uiPriority w:val="99"/>
    <w:qFormat/>
    <w:rsid w:val="00882B72"/>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82B72"/>
    <w:rPr>
      <w:rFonts w:ascii="Times New Roman" w:hAnsi="Times New Roman" w:cs="Times New Roman"/>
      <w:b/>
      <w:sz w:val="20"/>
      <w:szCs w:val="20"/>
      <w:lang w:eastAsia="ru-RU"/>
    </w:rPr>
  </w:style>
  <w:style w:type="character" w:customStyle="1" w:styleId="Heading2Char">
    <w:name w:val="Heading 2 Char"/>
    <w:basedOn w:val="DefaultParagraphFont"/>
    <w:link w:val="Heading2"/>
    <w:uiPriority w:val="99"/>
    <w:locked/>
    <w:rsid w:val="00882B72"/>
    <w:rPr>
      <w:rFonts w:ascii="Cambria" w:hAnsi="Cambria" w:cs="Times New Roman"/>
      <w:b/>
      <w:bCs/>
      <w:i/>
      <w:iCs/>
      <w:sz w:val="28"/>
      <w:szCs w:val="28"/>
      <w:lang w:eastAsia="ru-RU"/>
    </w:rPr>
  </w:style>
  <w:style w:type="character" w:customStyle="1" w:styleId="Heading3Char">
    <w:name w:val="Heading 3 Char"/>
    <w:basedOn w:val="DefaultParagraphFont"/>
    <w:link w:val="Heading3"/>
    <w:uiPriority w:val="99"/>
    <w:locked/>
    <w:rsid w:val="00882B72"/>
    <w:rPr>
      <w:rFonts w:ascii="Arial" w:hAnsi="Arial" w:cs="Times New Roman"/>
      <w:b/>
      <w:bCs/>
      <w:sz w:val="26"/>
      <w:szCs w:val="26"/>
      <w:lang w:eastAsia="ru-RU"/>
    </w:rPr>
  </w:style>
  <w:style w:type="character" w:customStyle="1" w:styleId="Heading7Char">
    <w:name w:val="Heading 7 Char"/>
    <w:basedOn w:val="DefaultParagraphFont"/>
    <w:link w:val="Heading7"/>
    <w:uiPriority w:val="99"/>
    <w:semiHidden/>
    <w:locked/>
    <w:rsid w:val="00882B72"/>
    <w:rPr>
      <w:rFonts w:ascii="Cambria" w:hAnsi="Cambria" w:cs="Times New Roman"/>
      <w:i/>
      <w:iCs/>
      <w:color w:val="404040"/>
      <w:sz w:val="24"/>
      <w:szCs w:val="24"/>
      <w:lang w:eastAsia="ru-RU"/>
    </w:rPr>
  </w:style>
  <w:style w:type="character" w:customStyle="1" w:styleId="Heading9Char">
    <w:name w:val="Heading 9 Char"/>
    <w:basedOn w:val="DefaultParagraphFont"/>
    <w:link w:val="Heading9"/>
    <w:uiPriority w:val="99"/>
    <w:semiHidden/>
    <w:locked/>
    <w:rsid w:val="00882B72"/>
    <w:rPr>
      <w:rFonts w:ascii="Cambria" w:hAnsi="Cambria" w:cs="Times New Roman"/>
      <w:i/>
      <w:iCs/>
      <w:color w:val="404040"/>
      <w:sz w:val="20"/>
      <w:szCs w:val="20"/>
      <w:lang w:eastAsia="ru-RU"/>
    </w:rPr>
  </w:style>
  <w:style w:type="paragraph" w:customStyle="1" w:styleId="ConsPlusNormal">
    <w:name w:val="ConsPlusNormal"/>
    <w:uiPriority w:val="99"/>
    <w:rsid w:val="002B25F1"/>
    <w:pPr>
      <w:widowControl w:val="0"/>
      <w:autoSpaceDE w:val="0"/>
      <w:autoSpaceDN w:val="0"/>
    </w:pPr>
    <w:rPr>
      <w:rFonts w:eastAsia="Times New Roman" w:cs="Calibri"/>
      <w:szCs w:val="20"/>
    </w:rPr>
  </w:style>
  <w:style w:type="paragraph" w:customStyle="1" w:styleId="ConsPlusTitle">
    <w:name w:val="ConsPlusTitle"/>
    <w:uiPriority w:val="99"/>
    <w:rsid w:val="002B25F1"/>
    <w:pPr>
      <w:widowControl w:val="0"/>
      <w:autoSpaceDE w:val="0"/>
      <w:autoSpaceDN w:val="0"/>
    </w:pPr>
    <w:rPr>
      <w:rFonts w:eastAsia="Times New Roman" w:cs="Calibri"/>
      <w:b/>
      <w:szCs w:val="20"/>
    </w:rPr>
  </w:style>
  <w:style w:type="paragraph" w:customStyle="1" w:styleId="ConsPlusTitlePage">
    <w:name w:val="ConsPlusTitlePage"/>
    <w:uiPriority w:val="99"/>
    <w:rsid w:val="002B25F1"/>
    <w:pPr>
      <w:widowControl w:val="0"/>
      <w:autoSpaceDE w:val="0"/>
      <w:autoSpaceDN w:val="0"/>
    </w:pPr>
    <w:rPr>
      <w:rFonts w:ascii="Tahoma" w:eastAsia="Times New Roman" w:hAnsi="Tahoma" w:cs="Tahoma"/>
      <w:sz w:val="20"/>
      <w:szCs w:val="20"/>
    </w:rPr>
  </w:style>
  <w:style w:type="paragraph" w:customStyle="1" w:styleId="a">
    <w:name w:val="Шапка (герб)"/>
    <w:basedOn w:val="Normal"/>
    <w:uiPriority w:val="99"/>
    <w:rsid w:val="0088354E"/>
    <w:pPr>
      <w:overflowPunct w:val="0"/>
      <w:autoSpaceDE w:val="0"/>
      <w:autoSpaceDN w:val="0"/>
      <w:adjustRightInd w:val="0"/>
      <w:jc w:val="right"/>
      <w:textAlignment w:val="baseline"/>
    </w:pPr>
    <w:rPr>
      <w:rFonts w:ascii="Century Schoolbook" w:hAnsi="Century Schoolbook"/>
      <w:szCs w:val="20"/>
    </w:rPr>
  </w:style>
  <w:style w:type="paragraph" w:customStyle="1" w:styleId="ConsNonformat">
    <w:name w:val="ConsNonformat"/>
    <w:uiPriority w:val="99"/>
    <w:rsid w:val="00DE609F"/>
    <w:pPr>
      <w:widowControl w:val="0"/>
      <w:autoSpaceDE w:val="0"/>
      <w:autoSpaceDN w:val="0"/>
      <w:adjustRightInd w:val="0"/>
    </w:pPr>
    <w:rPr>
      <w:rFonts w:ascii="Courier New" w:eastAsia="Times New Roman" w:hAnsi="Courier New" w:cs="Courier New"/>
      <w:sz w:val="20"/>
      <w:szCs w:val="20"/>
    </w:rPr>
  </w:style>
  <w:style w:type="paragraph" w:customStyle="1" w:styleId="ConsNormal">
    <w:name w:val="ConsNormal"/>
    <w:uiPriority w:val="99"/>
    <w:rsid w:val="00DE609F"/>
    <w:pPr>
      <w:widowControl w:val="0"/>
      <w:autoSpaceDE w:val="0"/>
      <w:autoSpaceDN w:val="0"/>
      <w:adjustRightInd w:val="0"/>
      <w:ind w:firstLine="720"/>
    </w:pPr>
    <w:rPr>
      <w:rFonts w:ascii="Arial" w:eastAsia="Times New Roman" w:hAnsi="Arial" w:cs="Arial"/>
      <w:sz w:val="20"/>
      <w:szCs w:val="20"/>
    </w:rPr>
  </w:style>
  <w:style w:type="character" w:customStyle="1" w:styleId="FontStyle53">
    <w:name w:val="Font Style53"/>
    <w:basedOn w:val="DefaultParagraphFont"/>
    <w:uiPriority w:val="99"/>
    <w:rsid w:val="00C5794E"/>
    <w:rPr>
      <w:rFonts w:ascii="Times New Roman" w:hAnsi="Times New Roman" w:cs="Times New Roman"/>
      <w:sz w:val="22"/>
      <w:szCs w:val="22"/>
    </w:rPr>
  </w:style>
  <w:style w:type="paragraph" w:customStyle="1" w:styleId="ConsPlusNonformat">
    <w:name w:val="ConsPlusNonformat"/>
    <w:uiPriority w:val="99"/>
    <w:rsid w:val="00837614"/>
    <w:pPr>
      <w:widowControl w:val="0"/>
      <w:autoSpaceDE w:val="0"/>
      <w:autoSpaceDN w:val="0"/>
      <w:adjustRightInd w:val="0"/>
    </w:pPr>
    <w:rPr>
      <w:rFonts w:ascii="Courier New" w:eastAsia="Times New Roman" w:hAnsi="Courier New" w:cs="Courier New"/>
      <w:sz w:val="20"/>
      <w:szCs w:val="20"/>
    </w:rPr>
  </w:style>
  <w:style w:type="paragraph" w:customStyle="1" w:styleId="Default">
    <w:name w:val="Default"/>
    <w:uiPriority w:val="99"/>
    <w:rsid w:val="00AE0B24"/>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99"/>
    <w:rsid w:val="0000108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E53DF4"/>
    <w:rPr>
      <w:rFonts w:ascii="Segoe UI" w:hAnsi="Segoe UI" w:cs="Segoe UI"/>
      <w:sz w:val="18"/>
      <w:szCs w:val="18"/>
    </w:rPr>
  </w:style>
  <w:style w:type="character" w:customStyle="1" w:styleId="BalloonTextChar">
    <w:name w:val="Balloon Text Char"/>
    <w:basedOn w:val="DefaultParagraphFont"/>
    <w:link w:val="BalloonText"/>
    <w:uiPriority w:val="99"/>
    <w:locked/>
    <w:rsid w:val="00E53DF4"/>
    <w:rPr>
      <w:rFonts w:ascii="Segoe UI" w:hAnsi="Segoe UI" w:cs="Segoe UI"/>
      <w:sz w:val="18"/>
      <w:szCs w:val="18"/>
      <w:lang w:eastAsia="ru-RU"/>
    </w:rPr>
  </w:style>
  <w:style w:type="paragraph" w:customStyle="1" w:styleId="ConsPlusCell">
    <w:name w:val="ConsPlusCell"/>
    <w:uiPriority w:val="99"/>
    <w:rsid w:val="00642B2D"/>
    <w:pPr>
      <w:widowControl w:val="0"/>
      <w:autoSpaceDE w:val="0"/>
      <w:autoSpaceDN w:val="0"/>
      <w:adjustRightInd w:val="0"/>
    </w:pPr>
    <w:rPr>
      <w:rFonts w:ascii="Times New Roman" w:eastAsia="Times New Roman" w:hAnsi="Times New Roman"/>
      <w:sz w:val="24"/>
      <w:szCs w:val="24"/>
    </w:rPr>
  </w:style>
  <w:style w:type="paragraph" w:customStyle="1" w:styleId="ListParagraph1">
    <w:name w:val="List Paragraph1"/>
    <w:basedOn w:val="Normal"/>
    <w:uiPriority w:val="99"/>
    <w:rsid w:val="00642B2D"/>
    <w:pPr>
      <w:spacing w:after="200" w:line="276" w:lineRule="auto"/>
      <w:ind w:left="720"/>
    </w:pPr>
    <w:rPr>
      <w:rFonts w:ascii="Calibri" w:eastAsia="Calibri" w:hAnsi="Calibri" w:cs="Calibri"/>
      <w:sz w:val="22"/>
      <w:szCs w:val="22"/>
      <w:lang w:eastAsia="en-US"/>
    </w:rPr>
  </w:style>
  <w:style w:type="character" w:styleId="Hyperlink">
    <w:name w:val="Hyperlink"/>
    <w:basedOn w:val="DefaultParagraphFont"/>
    <w:uiPriority w:val="99"/>
    <w:rsid w:val="00C01A63"/>
    <w:rPr>
      <w:rFonts w:cs="Times New Roman"/>
      <w:color w:val="0000FF"/>
      <w:u w:val="single"/>
    </w:rPr>
  </w:style>
  <w:style w:type="character" w:styleId="FollowedHyperlink">
    <w:name w:val="FollowedHyperlink"/>
    <w:basedOn w:val="DefaultParagraphFont"/>
    <w:uiPriority w:val="99"/>
    <w:semiHidden/>
    <w:rsid w:val="00C01A63"/>
    <w:rPr>
      <w:rFonts w:cs="Times New Roman"/>
      <w:color w:val="800080"/>
      <w:u w:val="single"/>
    </w:rPr>
  </w:style>
  <w:style w:type="paragraph" w:customStyle="1" w:styleId="msonormal0">
    <w:name w:val="msonormal"/>
    <w:basedOn w:val="Normal"/>
    <w:uiPriority w:val="99"/>
    <w:rsid w:val="00C01A63"/>
    <w:pPr>
      <w:spacing w:before="100" w:beforeAutospacing="1" w:after="100" w:afterAutospacing="1"/>
    </w:pPr>
  </w:style>
  <w:style w:type="paragraph" w:customStyle="1" w:styleId="font5">
    <w:name w:val="font5"/>
    <w:basedOn w:val="Normal"/>
    <w:uiPriority w:val="99"/>
    <w:rsid w:val="00C01A63"/>
    <w:pPr>
      <w:spacing w:before="100" w:beforeAutospacing="1" w:after="100" w:afterAutospacing="1"/>
    </w:pPr>
    <w:rPr>
      <w:b/>
      <w:bCs/>
      <w:color w:val="000000"/>
    </w:rPr>
  </w:style>
  <w:style w:type="paragraph" w:customStyle="1" w:styleId="font6">
    <w:name w:val="font6"/>
    <w:basedOn w:val="Normal"/>
    <w:uiPriority w:val="99"/>
    <w:rsid w:val="00C01A63"/>
    <w:pPr>
      <w:spacing w:before="100" w:beforeAutospacing="1" w:after="100" w:afterAutospacing="1"/>
    </w:pPr>
    <w:rPr>
      <w:b/>
      <w:bCs/>
      <w:color w:val="000000"/>
      <w:u w:val="single"/>
    </w:rPr>
  </w:style>
  <w:style w:type="paragraph" w:customStyle="1" w:styleId="xl65">
    <w:name w:val="xl65"/>
    <w:basedOn w:val="Normal"/>
    <w:uiPriority w:val="99"/>
    <w:rsid w:val="00C01A63"/>
    <w:pPr>
      <w:spacing w:before="100" w:beforeAutospacing="1" w:after="100" w:afterAutospacing="1"/>
    </w:pPr>
    <w:rPr>
      <w:color w:val="000000"/>
      <w:sz w:val="20"/>
      <w:szCs w:val="20"/>
    </w:rPr>
  </w:style>
  <w:style w:type="paragraph" w:customStyle="1" w:styleId="xl66">
    <w:name w:val="xl66"/>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67">
    <w:name w:val="xl67"/>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8">
    <w:name w:val="xl68"/>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9">
    <w:name w:val="xl69"/>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71">
    <w:name w:val="xl71"/>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4">
    <w:name w:val="xl74"/>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5">
    <w:name w:val="xl75"/>
    <w:basedOn w:val="Normal"/>
    <w:uiPriority w:val="99"/>
    <w:rsid w:val="00C01A63"/>
    <w:pPr>
      <w:pBdr>
        <w:top w:val="single" w:sz="4" w:space="0" w:color="auto"/>
        <w:left w:val="single" w:sz="4" w:space="0" w:color="auto"/>
        <w:right w:val="single" w:sz="4" w:space="0" w:color="auto"/>
      </w:pBdr>
      <w:spacing w:before="100" w:beforeAutospacing="1" w:after="100" w:afterAutospacing="1"/>
      <w:textAlignment w:val="center"/>
    </w:pPr>
    <w:rPr>
      <w:color w:val="000000"/>
    </w:rPr>
  </w:style>
  <w:style w:type="paragraph" w:customStyle="1" w:styleId="xl76">
    <w:name w:val="xl76"/>
    <w:basedOn w:val="Normal"/>
    <w:uiPriority w:val="99"/>
    <w:rsid w:val="00C01A63"/>
    <w:pPr>
      <w:pBdr>
        <w:left w:val="single" w:sz="4" w:space="0" w:color="auto"/>
        <w:right w:val="single" w:sz="4" w:space="0" w:color="auto"/>
      </w:pBdr>
      <w:spacing w:before="100" w:beforeAutospacing="1" w:after="100" w:afterAutospacing="1"/>
      <w:textAlignment w:val="center"/>
    </w:pPr>
  </w:style>
  <w:style w:type="paragraph" w:customStyle="1" w:styleId="xl77">
    <w:name w:val="xl77"/>
    <w:basedOn w:val="Normal"/>
    <w:uiPriority w:val="99"/>
    <w:rsid w:val="00C01A6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u w:val="single"/>
    </w:rPr>
  </w:style>
  <w:style w:type="paragraph" w:customStyle="1" w:styleId="xl79">
    <w:name w:val="xl79"/>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81">
    <w:name w:val="xl81"/>
    <w:basedOn w:val="Normal"/>
    <w:uiPriority w:val="99"/>
    <w:rsid w:val="00C01A63"/>
    <w:pPr>
      <w:pBdr>
        <w:left w:val="single" w:sz="4" w:space="0" w:color="auto"/>
        <w:right w:val="single" w:sz="4" w:space="0" w:color="auto"/>
      </w:pBdr>
      <w:spacing w:before="100" w:beforeAutospacing="1" w:after="100" w:afterAutospacing="1"/>
      <w:textAlignment w:val="center"/>
    </w:pPr>
    <w:rPr>
      <w:color w:val="000000"/>
      <w:u w:val="single"/>
    </w:rPr>
  </w:style>
  <w:style w:type="paragraph" w:customStyle="1" w:styleId="xl82">
    <w:name w:val="xl82"/>
    <w:basedOn w:val="Normal"/>
    <w:uiPriority w:val="99"/>
    <w:rsid w:val="00C01A63"/>
    <w:pPr>
      <w:pBdr>
        <w:left w:val="single" w:sz="4" w:space="0" w:color="auto"/>
        <w:bottom w:val="single" w:sz="4" w:space="0" w:color="auto"/>
        <w:right w:val="single" w:sz="4" w:space="0" w:color="auto"/>
      </w:pBdr>
      <w:spacing w:before="100" w:beforeAutospacing="1" w:after="100" w:afterAutospacing="1"/>
      <w:textAlignment w:val="center"/>
    </w:pPr>
    <w:rPr>
      <w:color w:val="000000"/>
      <w:u w:val="single"/>
    </w:rPr>
  </w:style>
  <w:style w:type="paragraph" w:customStyle="1" w:styleId="xl83">
    <w:name w:val="xl83"/>
    <w:basedOn w:val="Normal"/>
    <w:uiPriority w:val="99"/>
    <w:rsid w:val="00C01A63"/>
    <w:pPr>
      <w:pBdr>
        <w:left w:val="single" w:sz="4" w:space="0" w:color="auto"/>
        <w:right w:val="single" w:sz="4" w:space="0" w:color="auto"/>
      </w:pBdr>
      <w:spacing w:before="100" w:beforeAutospacing="1" w:after="100" w:afterAutospacing="1"/>
      <w:textAlignment w:val="center"/>
    </w:pPr>
    <w:rPr>
      <w:color w:val="000000"/>
    </w:rPr>
  </w:style>
  <w:style w:type="paragraph" w:customStyle="1" w:styleId="xl84">
    <w:name w:val="xl84"/>
    <w:basedOn w:val="Normal"/>
    <w:uiPriority w:val="99"/>
    <w:rsid w:val="00C01A63"/>
    <w:pPr>
      <w:pBdr>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5">
    <w:name w:val="xl85"/>
    <w:basedOn w:val="Normal"/>
    <w:uiPriority w:val="99"/>
    <w:rsid w:val="00C01A63"/>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6">
    <w:name w:val="xl86"/>
    <w:basedOn w:val="Normal"/>
    <w:uiPriority w:val="99"/>
    <w:rsid w:val="00C01A63"/>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7">
    <w:name w:val="xl87"/>
    <w:basedOn w:val="Normal"/>
    <w:uiPriority w:val="99"/>
    <w:rsid w:val="00C01A63"/>
    <w:pPr>
      <w:pBdr>
        <w:top w:val="single" w:sz="4" w:space="0" w:color="auto"/>
        <w:left w:val="single" w:sz="4" w:space="0" w:color="auto"/>
        <w:right w:val="single" w:sz="4" w:space="0" w:color="auto"/>
      </w:pBdr>
      <w:spacing w:before="100" w:beforeAutospacing="1" w:after="100" w:afterAutospacing="1"/>
      <w:textAlignment w:val="center"/>
    </w:pPr>
    <w:rPr>
      <w:b/>
      <w:bCs/>
      <w:color w:val="000000"/>
    </w:rPr>
  </w:style>
  <w:style w:type="paragraph" w:customStyle="1" w:styleId="xl88">
    <w:name w:val="xl88"/>
    <w:basedOn w:val="Normal"/>
    <w:uiPriority w:val="99"/>
    <w:rsid w:val="00C01A63"/>
    <w:pPr>
      <w:pBdr>
        <w:left w:val="single" w:sz="4" w:space="0" w:color="auto"/>
        <w:right w:val="single" w:sz="4" w:space="0" w:color="auto"/>
      </w:pBdr>
      <w:spacing w:before="100" w:beforeAutospacing="1" w:after="100" w:afterAutospacing="1"/>
      <w:textAlignment w:val="center"/>
    </w:pPr>
    <w:rPr>
      <w:b/>
      <w:bCs/>
      <w:color w:val="000000"/>
    </w:rPr>
  </w:style>
  <w:style w:type="paragraph" w:customStyle="1" w:styleId="xl89">
    <w:name w:val="xl89"/>
    <w:basedOn w:val="Normal"/>
    <w:uiPriority w:val="99"/>
    <w:rsid w:val="00C01A63"/>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90">
    <w:name w:val="xl90"/>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1">
    <w:name w:val="xl91"/>
    <w:basedOn w:val="Normal"/>
    <w:uiPriority w:val="99"/>
    <w:rsid w:val="00C01A63"/>
    <w:pPr>
      <w:pBdr>
        <w:left w:val="single" w:sz="4" w:space="0" w:color="auto"/>
        <w:right w:val="single" w:sz="4" w:space="0" w:color="auto"/>
      </w:pBdr>
      <w:spacing w:before="100" w:beforeAutospacing="1" w:after="100" w:afterAutospacing="1"/>
      <w:textAlignment w:val="center"/>
    </w:pPr>
    <w:rPr>
      <w:b/>
      <w:bCs/>
      <w:color w:val="000000"/>
    </w:rPr>
  </w:style>
  <w:style w:type="paragraph" w:customStyle="1" w:styleId="xl92">
    <w:name w:val="xl92"/>
    <w:basedOn w:val="Normal"/>
    <w:uiPriority w:val="99"/>
    <w:rsid w:val="00C01A63"/>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93">
    <w:name w:val="xl93"/>
    <w:basedOn w:val="Normal"/>
    <w:uiPriority w:val="99"/>
    <w:rsid w:val="00C01A63"/>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Normal"/>
    <w:uiPriority w:val="99"/>
    <w:rsid w:val="00C01A63"/>
    <w:pPr>
      <w:pBdr>
        <w:left w:val="single" w:sz="4" w:space="0" w:color="auto"/>
        <w:right w:val="single" w:sz="4" w:space="0" w:color="auto"/>
      </w:pBdr>
      <w:spacing w:before="100" w:beforeAutospacing="1" w:after="100" w:afterAutospacing="1"/>
      <w:textAlignment w:val="center"/>
    </w:pPr>
    <w:rPr>
      <w:b/>
      <w:bCs/>
    </w:rPr>
  </w:style>
  <w:style w:type="paragraph" w:customStyle="1" w:styleId="xl95">
    <w:name w:val="xl95"/>
    <w:basedOn w:val="Normal"/>
    <w:uiPriority w:val="99"/>
    <w:rsid w:val="00C01A63"/>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Normal"/>
    <w:uiPriority w:val="99"/>
    <w:rsid w:val="00C01A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Normal"/>
    <w:uiPriority w:val="99"/>
    <w:rsid w:val="00225EC7"/>
    <w:pPr>
      <w:pBdr>
        <w:top w:val="single" w:sz="4" w:space="0" w:color="auto"/>
        <w:left w:val="single" w:sz="4" w:space="0" w:color="auto"/>
        <w:right w:val="single" w:sz="4" w:space="0" w:color="auto"/>
      </w:pBdr>
      <w:spacing w:before="100" w:beforeAutospacing="1" w:after="100" w:afterAutospacing="1"/>
      <w:textAlignment w:val="top"/>
    </w:pPr>
    <w:rPr>
      <w:b/>
      <w:bCs/>
      <w:color w:val="000000"/>
    </w:rPr>
  </w:style>
  <w:style w:type="paragraph" w:customStyle="1" w:styleId="xl99">
    <w:name w:val="xl99"/>
    <w:basedOn w:val="Normal"/>
    <w:uiPriority w:val="99"/>
    <w:rsid w:val="00225EC7"/>
    <w:pPr>
      <w:pBdr>
        <w:left w:val="single" w:sz="4" w:space="0" w:color="auto"/>
        <w:right w:val="single" w:sz="4" w:space="0" w:color="auto"/>
      </w:pBdr>
      <w:spacing w:before="100" w:beforeAutospacing="1" w:after="100" w:afterAutospacing="1"/>
      <w:textAlignment w:val="top"/>
    </w:pPr>
  </w:style>
  <w:style w:type="paragraph" w:customStyle="1" w:styleId="xl100">
    <w:name w:val="xl100"/>
    <w:basedOn w:val="Normal"/>
    <w:uiPriority w:val="99"/>
    <w:rsid w:val="00225EC7"/>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1">
    <w:name w:val="xl101"/>
    <w:basedOn w:val="Normal"/>
    <w:uiPriority w:val="99"/>
    <w:rsid w:val="00225EC7"/>
    <w:pPr>
      <w:pBdr>
        <w:left w:val="single" w:sz="4" w:space="0" w:color="auto"/>
        <w:right w:val="single" w:sz="4" w:space="0" w:color="auto"/>
      </w:pBdr>
      <w:spacing w:before="100" w:beforeAutospacing="1" w:after="100" w:afterAutospacing="1"/>
    </w:pPr>
  </w:style>
  <w:style w:type="paragraph" w:customStyle="1" w:styleId="xl102">
    <w:name w:val="xl102"/>
    <w:basedOn w:val="Normal"/>
    <w:uiPriority w:val="99"/>
    <w:rsid w:val="00225EC7"/>
    <w:pPr>
      <w:pBdr>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ormal"/>
    <w:uiPriority w:val="99"/>
    <w:rsid w:val="00225EC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04">
    <w:name w:val="xl104"/>
    <w:basedOn w:val="Normal"/>
    <w:uiPriority w:val="99"/>
    <w:rsid w:val="00225EC7"/>
    <w:pPr>
      <w:pBdr>
        <w:left w:val="single" w:sz="4" w:space="0" w:color="auto"/>
        <w:right w:val="single" w:sz="4" w:space="0" w:color="auto"/>
      </w:pBdr>
      <w:spacing w:before="100" w:beforeAutospacing="1" w:after="100" w:afterAutospacing="1"/>
      <w:textAlignment w:val="top"/>
    </w:pPr>
  </w:style>
  <w:style w:type="paragraph" w:customStyle="1" w:styleId="xl105">
    <w:name w:val="xl105"/>
    <w:basedOn w:val="Normal"/>
    <w:uiPriority w:val="99"/>
    <w:rsid w:val="00225EC7"/>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6">
    <w:name w:val="xl106"/>
    <w:basedOn w:val="Normal"/>
    <w:uiPriority w:val="99"/>
    <w:rsid w:val="00225E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07">
    <w:name w:val="xl107"/>
    <w:basedOn w:val="Normal"/>
    <w:uiPriority w:val="99"/>
    <w:rsid w:val="00225E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u w:val="single"/>
    </w:rPr>
  </w:style>
  <w:style w:type="paragraph" w:customStyle="1" w:styleId="xl108">
    <w:name w:val="xl108"/>
    <w:basedOn w:val="Normal"/>
    <w:uiPriority w:val="99"/>
    <w:rsid w:val="00225E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u w:val="single"/>
    </w:rPr>
  </w:style>
  <w:style w:type="paragraph" w:styleId="ListParagraph">
    <w:name w:val="List Paragraph"/>
    <w:basedOn w:val="Normal"/>
    <w:uiPriority w:val="99"/>
    <w:qFormat/>
    <w:rsid w:val="00882B72"/>
    <w:pPr>
      <w:spacing w:after="200" w:line="276" w:lineRule="auto"/>
      <w:ind w:left="720"/>
      <w:contextualSpacing/>
    </w:pPr>
    <w:rPr>
      <w:rFonts w:ascii="Calibri" w:hAnsi="Calibri"/>
      <w:sz w:val="22"/>
      <w:szCs w:val="22"/>
    </w:rPr>
  </w:style>
  <w:style w:type="paragraph" w:styleId="NoSpacing">
    <w:name w:val="No Spacing"/>
    <w:link w:val="NoSpacingChar1"/>
    <w:uiPriority w:val="99"/>
    <w:qFormat/>
    <w:rsid w:val="00882B72"/>
    <w:pPr>
      <w:spacing w:after="200" w:line="276" w:lineRule="auto"/>
    </w:pPr>
    <w:rPr>
      <w:rFonts w:eastAsia="Times New Roman"/>
    </w:rPr>
  </w:style>
  <w:style w:type="character" w:customStyle="1" w:styleId="NoSpacingChar1">
    <w:name w:val="No Spacing Char1"/>
    <w:link w:val="NoSpacing"/>
    <w:uiPriority w:val="99"/>
    <w:locked/>
    <w:rsid w:val="00882B72"/>
    <w:rPr>
      <w:rFonts w:ascii="Calibri" w:hAnsi="Calibri"/>
      <w:sz w:val="22"/>
      <w:lang w:eastAsia="ru-RU"/>
    </w:rPr>
  </w:style>
  <w:style w:type="paragraph" w:styleId="Footer">
    <w:name w:val="footer"/>
    <w:basedOn w:val="Normal"/>
    <w:link w:val="FooterChar"/>
    <w:uiPriority w:val="99"/>
    <w:rsid w:val="00882B72"/>
    <w:pPr>
      <w:tabs>
        <w:tab w:val="center" w:pos="4677"/>
        <w:tab w:val="right" w:pos="9355"/>
      </w:tabs>
    </w:pPr>
  </w:style>
  <w:style w:type="character" w:customStyle="1" w:styleId="FooterChar">
    <w:name w:val="Footer Char"/>
    <w:basedOn w:val="DefaultParagraphFont"/>
    <w:link w:val="Footer"/>
    <w:uiPriority w:val="99"/>
    <w:locked/>
    <w:rsid w:val="00882B72"/>
    <w:rPr>
      <w:rFonts w:ascii="Times New Roman" w:hAnsi="Times New Roman" w:cs="Times New Roman"/>
      <w:sz w:val="24"/>
      <w:szCs w:val="24"/>
      <w:lang w:eastAsia="ru-RU"/>
    </w:rPr>
  </w:style>
  <w:style w:type="character" w:styleId="PageNumber">
    <w:name w:val="page number"/>
    <w:basedOn w:val="DefaultParagraphFont"/>
    <w:uiPriority w:val="99"/>
    <w:rsid w:val="00882B72"/>
    <w:rPr>
      <w:rFonts w:cs="Times New Roman"/>
    </w:rPr>
  </w:style>
  <w:style w:type="paragraph" w:styleId="NormalWeb">
    <w:name w:val="Normal (Web)"/>
    <w:aliases w:val="Обычный (веб) Знак1,Обычный (веб) Знак Знак,Обычный (Web)1 Знак,Обычный (Web)1,Обычный (веб)11,Обычный (веб) Знак Знак Знак,Обычный (веб) Знак Знак Знак Знак Знак"/>
    <w:basedOn w:val="Normal"/>
    <w:link w:val="NormalWebChar"/>
    <w:uiPriority w:val="99"/>
    <w:rsid w:val="00882B72"/>
    <w:pPr>
      <w:spacing w:before="100" w:beforeAutospacing="1" w:after="100" w:afterAutospacing="1"/>
    </w:pPr>
  </w:style>
  <w:style w:type="paragraph" w:styleId="BodyTextIndent">
    <w:name w:val="Body Text Indent"/>
    <w:basedOn w:val="Normal"/>
    <w:link w:val="BodyTextIndentChar"/>
    <w:uiPriority w:val="99"/>
    <w:rsid w:val="00882B72"/>
    <w:pPr>
      <w:spacing w:after="120"/>
      <w:ind w:left="283"/>
    </w:pPr>
  </w:style>
  <w:style w:type="character" w:customStyle="1" w:styleId="BodyTextIndentChar">
    <w:name w:val="Body Text Indent Char"/>
    <w:basedOn w:val="DefaultParagraphFont"/>
    <w:link w:val="BodyTextIndent"/>
    <w:uiPriority w:val="99"/>
    <w:locked/>
    <w:rsid w:val="00882B72"/>
    <w:rPr>
      <w:rFonts w:ascii="Times New Roman" w:hAnsi="Times New Roman" w:cs="Times New Roman"/>
      <w:sz w:val="24"/>
      <w:szCs w:val="24"/>
      <w:lang w:eastAsia="ru-RU"/>
    </w:rPr>
  </w:style>
  <w:style w:type="paragraph" w:customStyle="1" w:styleId="1">
    <w:name w:val="Абзац списка1"/>
    <w:basedOn w:val="Normal"/>
    <w:uiPriority w:val="99"/>
    <w:rsid w:val="00882B72"/>
    <w:pPr>
      <w:spacing w:after="200" w:line="276" w:lineRule="auto"/>
      <w:ind w:left="720"/>
      <w:contextualSpacing/>
    </w:pPr>
    <w:rPr>
      <w:szCs w:val="22"/>
    </w:rPr>
  </w:style>
  <w:style w:type="character" w:styleId="Strong">
    <w:name w:val="Strong"/>
    <w:basedOn w:val="DefaultParagraphFont"/>
    <w:uiPriority w:val="99"/>
    <w:qFormat/>
    <w:rsid w:val="00882B72"/>
    <w:rPr>
      <w:rFonts w:cs="Times New Roman"/>
      <w:b/>
      <w:bCs/>
    </w:rPr>
  </w:style>
  <w:style w:type="character" w:styleId="Emphasis">
    <w:name w:val="Emphasis"/>
    <w:basedOn w:val="DefaultParagraphFont"/>
    <w:uiPriority w:val="99"/>
    <w:qFormat/>
    <w:rsid w:val="00882B72"/>
    <w:rPr>
      <w:rFonts w:cs="Times New Roman"/>
      <w:i/>
      <w:iCs/>
    </w:rPr>
  </w:style>
  <w:style w:type="paragraph" w:customStyle="1" w:styleId="10">
    <w:name w:val="Без интервала1"/>
    <w:link w:val="NoSpacingChar"/>
    <w:uiPriority w:val="99"/>
    <w:rsid w:val="00882B72"/>
    <w:rPr>
      <w:rFonts w:eastAsia="Times New Roman"/>
    </w:rPr>
  </w:style>
  <w:style w:type="character" w:customStyle="1" w:styleId="NoSpacingChar">
    <w:name w:val="No Spacing Char"/>
    <w:basedOn w:val="DefaultParagraphFont"/>
    <w:link w:val="10"/>
    <w:uiPriority w:val="99"/>
    <w:locked/>
    <w:rsid w:val="00882B72"/>
    <w:rPr>
      <w:rFonts w:ascii="Calibri" w:hAnsi="Calibri" w:cs="Times New Roman"/>
      <w:sz w:val="22"/>
      <w:szCs w:val="22"/>
      <w:lang w:val="ru-RU" w:eastAsia="ru-RU" w:bidi="ar-SA"/>
    </w:rPr>
  </w:style>
  <w:style w:type="paragraph" w:styleId="BodyText">
    <w:name w:val="Body Text"/>
    <w:basedOn w:val="Normal"/>
    <w:link w:val="BodyTextChar"/>
    <w:uiPriority w:val="99"/>
    <w:rsid w:val="00882B72"/>
    <w:pPr>
      <w:spacing w:after="120"/>
    </w:pPr>
  </w:style>
  <w:style w:type="character" w:customStyle="1" w:styleId="BodyTextChar">
    <w:name w:val="Body Text Char"/>
    <w:basedOn w:val="DefaultParagraphFont"/>
    <w:link w:val="BodyText"/>
    <w:uiPriority w:val="99"/>
    <w:locked/>
    <w:rsid w:val="00882B72"/>
    <w:rPr>
      <w:rFonts w:ascii="Times New Roman" w:hAnsi="Times New Roman" w:cs="Times New Roman"/>
      <w:sz w:val="24"/>
      <w:szCs w:val="24"/>
      <w:lang w:eastAsia="ru-RU"/>
    </w:rPr>
  </w:style>
  <w:style w:type="paragraph" w:customStyle="1" w:styleId="Style10">
    <w:name w:val="Style10"/>
    <w:basedOn w:val="Normal"/>
    <w:uiPriority w:val="99"/>
    <w:rsid w:val="00882B72"/>
    <w:pPr>
      <w:widowControl w:val="0"/>
      <w:autoSpaceDE w:val="0"/>
      <w:autoSpaceDN w:val="0"/>
      <w:adjustRightInd w:val="0"/>
      <w:spacing w:line="271" w:lineRule="exact"/>
      <w:jc w:val="both"/>
    </w:pPr>
    <w:rPr>
      <w:rFonts w:ascii="Verdana" w:hAnsi="Verdana"/>
    </w:rPr>
  </w:style>
  <w:style w:type="paragraph" w:customStyle="1" w:styleId="Style12">
    <w:name w:val="Style12"/>
    <w:basedOn w:val="Normal"/>
    <w:uiPriority w:val="99"/>
    <w:rsid w:val="00882B72"/>
    <w:pPr>
      <w:widowControl w:val="0"/>
      <w:autoSpaceDE w:val="0"/>
      <w:autoSpaceDN w:val="0"/>
      <w:adjustRightInd w:val="0"/>
      <w:spacing w:line="271" w:lineRule="exact"/>
      <w:ind w:hanging="103"/>
      <w:jc w:val="both"/>
    </w:pPr>
    <w:rPr>
      <w:rFonts w:ascii="Verdana" w:hAnsi="Verdana"/>
    </w:rPr>
  </w:style>
  <w:style w:type="paragraph" w:customStyle="1" w:styleId="Style13">
    <w:name w:val="Style13"/>
    <w:basedOn w:val="Normal"/>
    <w:uiPriority w:val="99"/>
    <w:rsid w:val="00882B72"/>
    <w:pPr>
      <w:widowControl w:val="0"/>
      <w:autoSpaceDE w:val="0"/>
      <w:autoSpaceDN w:val="0"/>
      <w:adjustRightInd w:val="0"/>
      <w:spacing w:line="290" w:lineRule="exact"/>
      <w:ind w:hanging="89"/>
    </w:pPr>
    <w:rPr>
      <w:rFonts w:ascii="Verdana" w:hAnsi="Verdana"/>
    </w:rPr>
  </w:style>
  <w:style w:type="paragraph" w:customStyle="1" w:styleId="Style15">
    <w:name w:val="Style15"/>
    <w:basedOn w:val="Normal"/>
    <w:uiPriority w:val="99"/>
    <w:rsid w:val="00882B72"/>
    <w:pPr>
      <w:widowControl w:val="0"/>
      <w:autoSpaceDE w:val="0"/>
      <w:autoSpaceDN w:val="0"/>
      <w:adjustRightInd w:val="0"/>
      <w:spacing w:line="268" w:lineRule="exact"/>
    </w:pPr>
    <w:rPr>
      <w:rFonts w:ascii="Verdana" w:hAnsi="Verdana"/>
    </w:rPr>
  </w:style>
  <w:style w:type="paragraph" w:customStyle="1" w:styleId="Style20">
    <w:name w:val="Style20"/>
    <w:basedOn w:val="Normal"/>
    <w:uiPriority w:val="99"/>
    <w:rsid w:val="00882B72"/>
    <w:pPr>
      <w:widowControl w:val="0"/>
      <w:autoSpaceDE w:val="0"/>
      <w:autoSpaceDN w:val="0"/>
      <w:adjustRightInd w:val="0"/>
      <w:spacing w:line="268" w:lineRule="exact"/>
      <w:ind w:hanging="72"/>
      <w:jc w:val="both"/>
    </w:pPr>
    <w:rPr>
      <w:rFonts w:ascii="Verdana" w:hAnsi="Verdana"/>
    </w:rPr>
  </w:style>
  <w:style w:type="paragraph" w:styleId="BodyText2">
    <w:name w:val="Body Text 2"/>
    <w:basedOn w:val="Normal"/>
    <w:link w:val="BodyText2Char"/>
    <w:uiPriority w:val="99"/>
    <w:rsid w:val="00882B72"/>
    <w:pPr>
      <w:spacing w:after="120" w:line="480" w:lineRule="auto"/>
    </w:pPr>
  </w:style>
  <w:style w:type="character" w:customStyle="1" w:styleId="BodyText2Char">
    <w:name w:val="Body Text 2 Char"/>
    <w:basedOn w:val="DefaultParagraphFont"/>
    <w:link w:val="BodyText2"/>
    <w:uiPriority w:val="99"/>
    <w:locked/>
    <w:rsid w:val="00882B72"/>
    <w:rPr>
      <w:rFonts w:ascii="Times New Roman" w:hAnsi="Times New Roman" w:cs="Times New Roman"/>
      <w:sz w:val="24"/>
      <w:szCs w:val="24"/>
      <w:lang w:eastAsia="ru-RU"/>
    </w:rPr>
  </w:style>
  <w:style w:type="paragraph" w:customStyle="1" w:styleId="2">
    <w:name w:val="заголовок 2 Знак"/>
    <w:basedOn w:val="Normal"/>
    <w:next w:val="Normal"/>
    <w:link w:val="20"/>
    <w:uiPriority w:val="99"/>
    <w:rsid w:val="00882B72"/>
    <w:pPr>
      <w:keepNext/>
      <w:outlineLvl w:val="1"/>
    </w:pPr>
    <w:rPr>
      <w:sz w:val="28"/>
      <w:szCs w:val="20"/>
    </w:rPr>
  </w:style>
  <w:style w:type="character" w:customStyle="1" w:styleId="20">
    <w:name w:val="заголовок 2 Знак Знак"/>
    <w:basedOn w:val="DefaultParagraphFont"/>
    <w:link w:val="2"/>
    <w:uiPriority w:val="99"/>
    <w:locked/>
    <w:rsid w:val="00882B72"/>
    <w:rPr>
      <w:rFonts w:ascii="Times New Roman" w:hAnsi="Times New Roman" w:cs="Times New Roman"/>
      <w:sz w:val="20"/>
      <w:szCs w:val="20"/>
      <w:lang w:eastAsia="ru-RU"/>
    </w:rPr>
  </w:style>
  <w:style w:type="paragraph" w:customStyle="1" w:styleId="1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Normal"/>
    <w:uiPriority w:val="99"/>
    <w:rsid w:val="00882B72"/>
    <w:pPr>
      <w:widowControl w:val="0"/>
      <w:adjustRightInd w:val="0"/>
      <w:spacing w:after="160" w:line="240" w:lineRule="exact"/>
      <w:jc w:val="right"/>
    </w:pPr>
    <w:rPr>
      <w:sz w:val="20"/>
      <w:szCs w:val="20"/>
      <w:lang w:val="en-GB"/>
    </w:rPr>
  </w:style>
  <w:style w:type="paragraph" w:customStyle="1" w:styleId="21">
    <w:name w:val="Основной текст с отступом 21"/>
    <w:basedOn w:val="Normal"/>
    <w:uiPriority w:val="99"/>
    <w:rsid w:val="00882B72"/>
    <w:pPr>
      <w:widowControl w:val="0"/>
      <w:ind w:firstLine="709"/>
      <w:jc w:val="both"/>
    </w:pPr>
    <w:rPr>
      <w:szCs w:val="20"/>
    </w:rPr>
  </w:style>
  <w:style w:type="paragraph" w:styleId="BodyTextIndent2">
    <w:name w:val="Body Text Indent 2"/>
    <w:basedOn w:val="Normal"/>
    <w:link w:val="BodyTextIndent2Char"/>
    <w:uiPriority w:val="99"/>
    <w:rsid w:val="00882B72"/>
    <w:pPr>
      <w:spacing w:after="120" w:line="480" w:lineRule="auto"/>
      <w:ind w:left="283"/>
    </w:pPr>
  </w:style>
  <w:style w:type="character" w:customStyle="1" w:styleId="BodyTextIndent2Char">
    <w:name w:val="Body Text Indent 2 Char"/>
    <w:basedOn w:val="DefaultParagraphFont"/>
    <w:link w:val="BodyTextIndent2"/>
    <w:uiPriority w:val="99"/>
    <w:locked/>
    <w:rsid w:val="00882B72"/>
    <w:rPr>
      <w:rFonts w:ascii="Times New Roman" w:hAnsi="Times New Roman" w:cs="Times New Roman"/>
      <w:sz w:val="24"/>
      <w:szCs w:val="24"/>
      <w:lang w:eastAsia="ru-RU"/>
    </w:rPr>
  </w:style>
  <w:style w:type="paragraph" w:customStyle="1" w:styleId="a0">
    <w:name w:val="Знак Знак Знак"/>
    <w:basedOn w:val="Normal"/>
    <w:uiPriority w:val="99"/>
    <w:rsid w:val="00882B72"/>
    <w:rPr>
      <w:rFonts w:ascii="Verdana" w:hAnsi="Verdana" w:cs="Verdana"/>
      <w:sz w:val="20"/>
      <w:szCs w:val="20"/>
      <w:lang w:val="en-US"/>
    </w:rPr>
  </w:style>
  <w:style w:type="paragraph" w:styleId="BlockText">
    <w:name w:val="Block Text"/>
    <w:basedOn w:val="Normal"/>
    <w:uiPriority w:val="99"/>
    <w:rsid w:val="00882B72"/>
    <w:pPr>
      <w:ind w:left="1134" w:right="567" w:firstLine="709"/>
      <w:jc w:val="both"/>
    </w:pPr>
  </w:style>
  <w:style w:type="paragraph" w:styleId="PlainText">
    <w:name w:val="Plain Text"/>
    <w:basedOn w:val="Normal"/>
    <w:link w:val="PlainTextChar"/>
    <w:uiPriority w:val="99"/>
    <w:rsid w:val="00882B72"/>
    <w:rPr>
      <w:rFonts w:ascii="Courier New" w:hAnsi="Courier New"/>
      <w:sz w:val="20"/>
      <w:szCs w:val="20"/>
    </w:rPr>
  </w:style>
  <w:style w:type="character" w:customStyle="1" w:styleId="PlainTextChar">
    <w:name w:val="Plain Text Char"/>
    <w:basedOn w:val="DefaultParagraphFont"/>
    <w:link w:val="PlainText"/>
    <w:uiPriority w:val="99"/>
    <w:locked/>
    <w:rsid w:val="00882B72"/>
    <w:rPr>
      <w:rFonts w:ascii="Courier New" w:hAnsi="Courier New" w:cs="Times New Roman"/>
      <w:sz w:val="20"/>
      <w:szCs w:val="20"/>
      <w:lang w:eastAsia="ru-RU"/>
    </w:rPr>
  </w:style>
  <w:style w:type="paragraph" w:customStyle="1" w:styleId="CharCharCharCharCharCharCharCharCharChar">
    <w:name w:val="Char Char Знак Знак Char Char Знак Знак Char Char Знак Знак Char Char Знак Знак Char Char"/>
    <w:basedOn w:val="Normal"/>
    <w:uiPriority w:val="99"/>
    <w:rsid w:val="00882B72"/>
    <w:rPr>
      <w:rFonts w:ascii="Verdana" w:hAnsi="Verdana" w:cs="Verdana"/>
      <w:sz w:val="20"/>
      <w:szCs w:val="20"/>
      <w:lang w:val="en-US"/>
    </w:rPr>
  </w:style>
  <w:style w:type="paragraph" w:customStyle="1" w:styleId="Style6">
    <w:name w:val="Style6"/>
    <w:basedOn w:val="Normal"/>
    <w:uiPriority w:val="99"/>
    <w:rsid w:val="00882B72"/>
    <w:pPr>
      <w:widowControl w:val="0"/>
      <w:autoSpaceDE w:val="0"/>
      <w:autoSpaceDN w:val="0"/>
      <w:adjustRightInd w:val="0"/>
      <w:spacing w:line="329" w:lineRule="exact"/>
      <w:ind w:firstLine="370"/>
    </w:pPr>
  </w:style>
  <w:style w:type="paragraph" w:styleId="Title">
    <w:name w:val="Title"/>
    <w:basedOn w:val="Normal"/>
    <w:link w:val="TitleChar"/>
    <w:uiPriority w:val="99"/>
    <w:qFormat/>
    <w:rsid w:val="00882B72"/>
    <w:pPr>
      <w:jc w:val="center"/>
    </w:pPr>
  </w:style>
  <w:style w:type="character" w:customStyle="1" w:styleId="TitleChar">
    <w:name w:val="Title Char"/>
    <w:basedOn w:val="DefaultParagraphFont"/>
    <w:link w:val="Title"/>
    <w:uiPriority w:val="99"/>
    <w:locked/>
    <w:rsid w:val="00882B72"/>
    <w:rPr>
      <w:rFonts w:ascii="Times New Roman" w:hAnsi="Times New Roman" w:cs="Times New Roman"/>
      <w:sz w:val="24"/>
      <w:szCs w:val="24"/>
      <w:lang w:eastAsia="ru-RU"/>
    </w:rPr>
  </w:style>
  <w:style w:type="character" w:customStyle="1" w:styleId="a1">
    <w:name w:val="Основной текст_"/>
    <w:link w:val="22"/>
    <w:uiPriority w:val="99"/>
    <w:locked/>
    <w:rsid w:val="00882B72"/>
    <w:rPr>
      <w:sz w:val="23"/>
      <w:shd w:val="clear" w:color="auto" w:fill="FFFFFF"/>
    </w:rPr>
  </w:style>
  <w:style w:type="paragraph" w:customStyle="1" w:styleId="22">
    <w:name w:val="Основной текст2"/>
    <w:basedOn w:val="Normal"/>
    <w:link w:val="a1"/>
    <w:uiPriority w:val="99"/>
    <w:rsid w:val="00882B72"/>
    <w:pPr>
      <w:shd w:val="clear" w:color="auto" w:fill="FFFFFF"/>
      <w:spacing w:line="274" w:lineRule="exact"/>
      <w:jc w:val="center"/>
    </w:pPr>
    <w:rPr>
      <w:rFonts w:ascii="Calibri" w:eastAsia="Calibri" w:hAnsi="Calibri"/>
      <w:sz w:val="23"/>
      <w:szCs w:val="20"/>
    </w:rPr>
  </w:style>
  <w:style w:type="paragraph" w:styleId="FootnoteText">
    <w:name w:val="footnote text"/>
    <w:basedOn w:val="Normal"/>
    <w:link w:val="FootnoteTextChar"/>
    <w:uiPriority w:val="99"/>
    <w:rsid w:val="00882B72"/>
    <w:rPr>
      <w:sz w:val="20"/>
      <w:szCs w:val="20"/>
    </w:rPr>
  </w:style>
  <w:style w:type="character" w:customStyle="1" w:styleId="FootnoteTextChar">
    <w:name w:val="Footnote Text Char"/>
    <w:basedOn w:val="DefaultParagraphFont"/>
    <w:link w:val="FootnoteText"/>
    <w:uiPriority w:val="99"/>
    <w:locked/>
    <w:rsid w:val="00882B72"/>
    <w:rPr>
      <w:rFonts w:ascii="Times New Roman" w:hAnsi="Times New Roman" w:cs="Times New Roman"/>
      <w:sz w:val="20"/>
      <w:szCs w:val="20"/>
      <w:lang w:eastAsia="ru-RU"/>
    </w:rPr>
  </w:style>
  <w:style w:type="paragraph" w:styleId="Caption">
    <w:name w:val="caption"/>
    <w:basedOn w:val="Normal"/>
    <w:next w:val="Normal"/>
    <w:uiPriority w:val="99"/>
    <w:qFormat/>
    <w:rsid w:val="00882B72"/>
    <w:pPr>
      <w:jc w:val="both"/>
    </w:pPr>
    <w:rPr>
      <w:rFonts w:ascii="Arial" w:hAnsi="Arial"/>
      <w:szCs w:val="20"/>
    </w:rPr>
  </w:style>
  <w:style w:type="paragraph" w:customStyle="1" w:styleId="a2">
    <w:name w:val="Таблицы (моноширинный)"/>
    <w:basedOn w:val="Normal"/>
    <w:next w:val="Normal"/>
    <w:uiPriority w:val="99"/>
    <w:rsid w:val="00882B72"/>
    <w:pPr>
      <w:autoSpaceDE w:val="0"/>
      <w:autoSpaceDN w:val="0"/>
      <w:adjustRightInd w:val="0"/>
      <w:jc w:val="both"/>
    </w:pPr>
    <w:rPr>
      <w:rFonts w:ascii="Courier New" w:hAnsi="Courier New" w:cs="Courier New"/>
    </w:rPr>
  </w:style>
  <w:style w:type="character" w:customStyle="1" w:styleId="FontStyle13">
    <w:name w:val="Font Style13"/>
    <w:basedOn w:val="DefaultParagraphFont"/>
    <w:uiPriority w:val="99"/>
    <w:rsid w:val="00882B72"/>
    <w:rPr>
      <w:rFonts w:ascii="Times New Roman" w:hAnsi="Times New Roman" w:cs="Times New Roman"/>
      <w:sz w:val="26"/>
      <w:szCs w:val="26"/>
    </w:rPr>
  </w:style>
  <w:style w:type="paragraph" w:styleId="Header">
    <w:name w:val="header"/>
    <w:basedOn w:val="Normal"/>
    <w:link w:val="HeaderChar"/>
    <w:uiPriority w:val="99"/>
    <w:rsid w:val="00882B72"/>
    <w:pPr>
      <w:tabs>
        <w:tab w:val="center" w:pos="4677"/>
        <w:tab w:val="right" w:pos="9355"/>
      </w:tabs>
    </w:pPr>
  </w:style>
  <w:style w:type="character" w:customStyle="1" w:styleId="HeaderChar">
    <w:name w:val="Header Char"/>
    <w:basedOn w:val="DefaultParagraphFont"/>
    <w:link w:val="Header"/>
    <w:uiPriority w:val="99"/>
    <w:locked/>
    <w:rsid w:val="00882B72"/>
    <w:rPr>
      <w:rFonts w:ascii="Times New Roman" w:hAnsi="Times New Roman" w:cs="Times New Roman"/>
      <w:sz w:val="24"/>
      <w:szCs w:val="24"/>
      <w:lang w:eastAsia="ru-RU"/>
    </w:rPr>
  </w:style>
  <w:style w:type="paragraph" w:customStyle="1" w:styleId="23">
    <w:name w:val="Абзац списка2"/>
    <w:basedOn w:val="Normal"/>
    <w:uiPriority w:val="99"/>
    <w:rsid w:val="00882B72"/>
    <w:pPr>
      <w:spacing w:after="200" w:line="276" w:lineRule="auto"/>
      <w:ind w:left="720"/>
      <w:contextualSpacing/>
    </w:pPr>
    <w:rPr>
      <w:rFonts w:ascii="Calibri" w:hAnsi="Calibri"/>
      <w:sz w:val="22"/>
      <w:szCs w:val="22"/>
    </w:rPr>
  </w:style>
  <w:style w:type="paragraph" w:styleId="BodyText3">
    <w:name w:val="Body Text 3"/>
    <w:basedOn w:val="Normal"/>
    <w:link w:val="BodyText3Char"/>
    <w:uiPriority w:val="99"/>
    <w:rsid w:val="00882B72"/>
    <w:pPr>
      <w:spacing w:after="120"/>
    </w:pPr>
    <w:rPr>
      <w:sz w:val="16"/>
      <w:szCs w:val="16"/>
    </w:rPr>
  </w:style>
  <w:style w:type="character" w:customStyle="1" w:styleId="BodyText3Char">
    <w:name w:val="Body Text 3 Char"/>
    <w:basedOn w:val="DefaultParagraphFont"/>
    <w:link w:val="BodyText3"/>
    <w:uiPriority w:val="99"/>
    <w:locked/>
    <w:rsid w:val="00882B72"/>
    <w:rPr>
      <w:rFonts w:ascii="Times New Roman" w:hAnsi="Times New Roman" w:cs="Times New Roman"/>
      <w:sz w:val="16"/>
      <w:szCs w:val="16"/>
      <w:lang w:eastAsia="ru-RU"/>
    </w:rPr>
  </w:style>
  <w:style w:type="character" w:customStyle="1" w:styleId="12">
    <w:name w:val="Заголовок №1_"/>
    <w:basedOn w:val="DefaultParagraphFont"/>
    <w:link w:val="13"/>
    <w:uiPriority w:val="99"/>
    <w:locked/>
    <w:rsid w:val="00882B72"/>
    <w:rPr>
      <w:rFonts w:cs="Times New Roman"/>
      <w:sz w:val="27"/>
      <w:szCs w:val="27"/>
      <w:shd w:val="clear" w:color="auto" w:fill="FFFFFF"/>
    </w:rPr>
  </w:style>
  <w:style w:type="paragraph" w:customStyle="1" w:styleId="13">
    <w:name w:val="Заголовок №1"/>
    <w:basedOn w:val="Normal"/>
    <w:link w:val="12"/>
    <w:uiPriority w:val="99"/>
    <w:rsid w:val="00882B72"/>
    <w:pPr>
      <w:shd w:val="clear" w:color="auto" w:fill="FFFFFF"/>
      <w:spacing w:before="360" w:after="60" w:line="240" w:lineRule="atLeast"/>
      <w:jc w:val="center"/>
      <w:outlineLvl w:val="0"/>
    </w:pPr>
    <w:rPr>
      <w:rFonts w:ascii="Calibri" w:eastAsia="Calibri" w:hAnsi="Calibri"/>
      <w:sz w:val="27"/>
      <w:szCs w:val="27"/>
      <w:lang w:eastAsia="en-US"/>
    </w:rPr>
  </w:style>
  <w:style w:type="paragraph" w:customStyle="1" w:styleId="211">
    <w:name w:val="Знак Знак Знак Знак Знак Знак2 Знак Знак Знак1 Знак Знак Знак1 Знак Знак Знак Знак"/>
    <w:basedOn w:val="Normal"/>
    <w:uiPriority w:val="99"/>
    <w:rsid w:val="00882B72"/>
    <w:rPr>
      <w:rFonts w:ascii="Verdana" w:hAnsi="Verdana" w:cs="Verdana"/>
      <w:sz w:val="20"/>
      <w:szCs w:val="20"/>
      <w:lang w:val="en-US"/>
    </w:rPr>
  </w:style>
  <w:style w:type="character" w:customStyle="1" w:styleId="10pt">
    <w:name w:val="Заголовок №1 + Интервал 0 pt"/>
    <w:basedOn w:val="DefaultParagraphFont"/>
    <w:uiPriority w:val="99"/>
    <w:rsid w:val="00882B72"/>
    <w:rPr>
      <w:rFonts w:ascii="Times New Roman" w:hAnsi="Times New Roman" w:cs="Times New Roman"/>
      <w:spacing w:val="0"/>
      <w:sz w:val="26"/>
      <w:szCs w:val="26"/>
    </w:rPr>
  </w:style>
  <w:style w:type="paragraph" w:customStyle="1" w:styleId="14">
    <w:name w:val="Основной текст1"/>
    <w:basedOn w:val="Normal"/>
    <w:uiPriority w:val="99"/>
    <w:rsid w:val="00882B72"/>
    <w:pPr>
      <w:shd w:val="clear" w:color="auto" w:fill="FFFFFF"/>
      <w:spacing w:before="600" w:line="322" w:lineRule="exact"/>
    </w:pPr>
    <w:rPr>
      <w:sz w:val="22"/>
      <w:szCs w:val="22"/>
    </w:rPr>
  </w:style>
  <w:style w:type="character" w:customStyle="1" w:styleId="BodyTextIndent3Char">
    <w:name w:val="Body Text Indent 3 Char"/>
    <w:basedOn w:val="DefaultParagraphFont"/>
    <w:link w:val="BodyTextIndent3"/>
    <w:uiPriority w:val="99"/>
    <w:semiHidden/>
    <w:locked/>
    <w:rsid w:val="00882B72"/>
    <w:rPr>
      <w:rFonts w:ascii="Calibri" w:hAnsi="Calibri" w:cs="Calibri"/>
      <w:sz w:val="16"/>
      <w:szCs w:val="16"/>
    </w:rPr>
  </w:style>
  <w:style w:type="paragraph" w:styleId="BodyTextIndent3">
    <w:name w:val="Body Text Indent 3"/>
    <w:basedOn w:val="Normal"/>
    <w:link w:val="BodyTextIndent3Char"/>
    <w:uiPriority w:val="99"/>
    <w:semiHidden/>
    <w:rsid w:val="00882B72"/>
    <w:pPr>
      <w:spacing w:after="120" w:line="276" w:lineRule="auto"/>
      <w:ind w:left="283"/>
    </w:pPr>
    <w:rPr>
      <w:rFonts w:ascii="Calibri" w:hAnsi="Calibri" w:cs="Calibri"/>
      <w:sz w:val="16"/>
      <w:szCs w:val="16"/>
      <w:lang w:eastAsia="en-US"/>
    </w:rPr>
  </w:style>
  <w:style w:type="character" w:customStyle="1" w:styleId="BodyTextIndent3Char1">
    <w:name w:val="Body Text Indent 3 Char1"/>
    <w:basedOn w:val="DefaultParagraphFont"/>
    <w:link w:val="BodyTextIndent3"/>
    <w:uiPriority w:val="99"/>
    <w:semiHidden/>
    <w:rsid w:val="00C826DC"/>
    <w:rPr>
      <w:rFonts w:ascii="Times New Roman" w:eastAsia="Times New Roman" w:hAnsi="Times New Roman"/>
      <w:sz w:val="16"/>
      <w:szCs w:val="16"/>
    </w:rPr>
  </w:style>
  <w:style w:type="character" w:customStyle="1" w:styleId="31">
    <w:name w:val="Основной текст с отступом 3 Знак1"/>
    <w:basedOn w:val="DefaultParagraphFont"/>
    <w:uiPriority w:val="99"/>
    <w:semiHidden/>
    <w:rsid w:val="00882B72"/>
    <w:rPr>
      <w:rFonts w:ascii="Times New Roman" w:hAnsi="Times New Roman" w:cs="Times New Roman"/>
      <w:sz w:val="16"/>
      <w:szCs w:val="16"/>
      <w:lang w:eastAsia="ru-RU"/>
    </w:rPr>
  </w:style>
  <w:style w:type="character" w:customStyle="1" w:styleId="apple-style-span">
    <w:name w:val="apple-style-span"/>
    <w:uiPriority w:val="99"/>
    <w:rsid w:val="00882B72"/>
  </w:style>
  <w:style w:type="character" w:customStyle="1" w:styleId="apple-converted-space">
    <w:name w:val="apple-converted-space"/>
    <w:uiPriority w:val="99"/>
    <w:rsid w:val="00882B72"/>
  </w:style>
  <w:style w:type="paragraph" w:customStyle="1" w:styleId="24">
    <w:name w:val="Без интервала2"/>
    <w:uiPriority w:val="99"/>
    <w:rsid w:val="00882B72"/>
    <w:rPr>
      <w:rFonts w:eastAsia="Times New Roman"/>
    </w:rPr>
  </w:style>
  <w:style w:type="character" w:customStyle="1" w:styleId="NormalWebChar">
    <w:name w:val="Normal (Web) Char"/>
    <w:aliases w:val="Обычный (веб) Знак1 Char,Обычный (веб) Знак Знак Char,Обычный (Web)1 Знак Char,Обычный (Web)1 Char,Обычный (веб)11 Char,Обычный (веб) Знак Знак Знак Char,Обычный (веб) Знак Знак Знак Знак Знак Char"/>
    <w:link w:val="NormalWeb"/>
    <w:uiPriority w:val="99"/>
    <w:locked/>
    <w:rsid w:val="00882B72"/>
    <w:rPr>
      <w:rFonts w:ascii="Times New Roman" w:hAnsi="Times New Roman"/>
      <w:sz w:val="24"/>
      <w:lang w:eastAsia="ru-RU"/>
    </w:rPr>
  </w:style>
  <w:style w:type="paragraph" w:customStyle="1" w:styleId="xl63">
    <w:name w:val="xl63"/>
    <w:basedOn w:val="Normal"/>
    <w:uiPriority w:val="99"/>
    <w:rsid w:val="004153D9"/>
    <w:pPr>
      <w:spacing w:before="100" w:beforeAutospacing="1" w:after="100" w:afterAutospacing="1"/>
    </w:pPr>
    <w:rPr>
      <w:color w:val="000000"/>
      <w:sz w:val="20"/>
      <w:szCs w:val="20"/>
    </w:rPr>
  </w:style>
  <w:style w:type="paragraph" w:customStyle="1" w:styleId="xl64">
    <w:name w:val="xl64"/>
    <w:basedOn w:val="Normal"/>
    <w:uiPriority w:val="99"/>
    <w:rsid w:val="004153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09">
    <w:name w:val="xl109"/>
    <w:basedOn w:val="Normal"/>
    <w:uiPriority w:val="99"/>
    <w:rsid w:val="004153D9"/>
    <w:pPr>
      <w:pBdr>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Normal"/>
    <w:uiPriority w:val="99"/>
    <w:rsid w:val="004153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1">
    <w:name w:val="xl111"/>
    <w:basedOn w:val="Normal"/>
    <w:uiPriority w:val="99"/>
    <w:rsid w:val="004153D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2">
    <w:name w:val="xl112"/>
    <w:basedOn w:val="Normal"/>
    <w:uiPriority w:val="99"/>
    <w:rsid w:val="00514C23"/>
    <w:pPr>
      <w:pBdr>
        <w:left w:val="single" w:sz="4" w:space="0" w:color="auto"/>
        <w:right w:val="single" w:sz="4" w:space="0" w:color="auto"/>
      </w:pBdr>
      <w:spacing w:before="100" w:beforeAutospacing="1" w:after="100" w:afterAutospacing="1"/>
      <w:textAlignment w:val="top"/>
    </w:pPr>
  </w:style>
  <w:style w:type="paragraph" w:customStyle="1" w:styleId="xl113">
    <w:name w:val="xl113"/>
    <w:basedOn w:val="Normal"/>
    <w:uiPriority w:val="99"/>
    <w:rsid w:val="00514C23"/>
    <w:pPr>
      <w:pBdr>
        <w:left w:val="single" w:sz="4" w:space="0" w:color="auto"/>
        <w:bottom w:val="single" w:sz="4" w:space="0" w:color="auto"/>
        <w:right w:val="single" w:sz="4" w:space="0" w:color="auto"/>
      </w:pBdr>
      <w:spacing w:before="100" w:beforeAutospacing="1" w:after="100" w:afterAutospacing="1"/>
      <w:textAlignment w:val="top"/>
    </w:pPr>
  </w:style>
</w:styles>
</file>

<file path=word/webSettings.xml><?xml version="1.0" encoding="utf-8"?>
<w:webSettings xmlns:r="http://schemas.openxmlformats.org/officeDocument/2006/relationships" xmlns:w="http://schemas.openxmlformats.org/wordprocessingml/2006/main">
  <w:divs>
    <w:div w:id="2017421848">
      <w:marLeft w:val="0"/>
      <w:marRight w:val="0"/>
      <w:marTop w:val="0"/>
      <w:marBottom w:val="0"/>
      <w:divBdr>
        <w:top w:val="none" w:sz="0" w:space="0" w:color="auto"/>
        <w:left w:val="none" w:sz="0" w:space="0" w:color="auto"/>
        <w:bottom w:val="none" w:sz="0" w:space="0" w:color="auto"/>
        <w:right w:val="none" w:sz="0" w:space="0" w:color="auto"/>
      </w:divBdr>
    </w:div>
    <w:div w:id="2017421849">
      <w:marLeft w:val="0"/>
      <w:marRight w:val="0"/>
      <w:marTop w:val="0"/>
      <w:marBottom w:val="0"/>
      <w:divBdr>
        <w:top w:val="none" w:sz="0" w:space="0" w:color="auto"/>
        <w:left w:val="none" w:sz="0" w:space="0" w:color="auto"/>
        <w:bottom w:val="none" w:sz="0" w:space="0" w:color="auto"/>
        <w:right w:val="none" w:sz="0" w:space="0" w:color="auto"/>
      </w:divBdr>
    </w:div>
    <w:div w:id="2017421850">
      <w:marLeft w:val="0"/>
      <w:marRight w:val="0"/>
      <w:marTop w:val="0"/>
      <w:marBottom w:val="0"/>
      <w:divBdr>
        <w:top w:val="none" w:sz="0" w:space="0" w:color="auto"/>
        <w:left w:val="none" w:sz="0" w:space="0" w:color="auto"/>
        <w:bottom w:val="none" w:sz="0" w:space="0" w:color="auto"/>
        <w:right w:val="none" w:sz="0" w:space="0" w:color="auto"/>
      </w:divBdr>
    </w:div>
    <w:div w:id="2017421851">
      <w:marLeft w:val="0"/>
      <w:marRight w:val="0"/>
      <w:marTop w:val="0"/>
      <w:marBottom w:val="0"/>
      <w:divBdr>
        <w:top w:val="none" w:sz="0" w:space="0" w:color="auto"/>
        <w:left w:val="none" w:sz="0" w:space="0" w:color="auto"/>
        <w:bottom w:val="none" w:sz="0" w:space="0" w:color="auto"/>
        <w:right w:val="none" w:sz="0" w:space="0" w:color="auto"/>
      </w:divBdr>
    </w:div>
    <w:div w:id="2017421852">
      <w:marLeft w:val="0"/>
      <w:marRight w:val="0"/>
      <w:marTop w:val="0"/>
      <w:marBottom w:val="0"/>
      <w:divBdr>
        <w:top w:val="none" w:sz="0" w:space="0" w:color="auto"/>
        <w:left w:val="none" w:sz="0" w:space="0" w:color="auto"/>
        <w:bottom w:val="none" w:sz="0" w:space="0" w:color="auto"/>
        <w:right w:val="none" w:sz="0" w:space="0" w:color="auto"/>
      </w:divBdr>
    </w:div>
    <w:div w:id="20174218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C87549B7DFE207A7CD0EF600C45DD95648D9D145217D061BD0694486E5A4653B938C6201626B6588968D87C8Z8D" TargetMode="External"/><Relationship Id="rId3" Type="http://schemas.openxmlformats.org/officeDocument/2006/relationships/settings" Target="settings.xml"/><Relationship Id="rId7" Type="http://schemas.openxmlformats.org/officeDocument/2006/relationships/hyperlink" Target="consultantplus://offline/ref=7BBA07CB849ACA67A229ED41270D56648ADB9A12BE0D482F3447858A09nAM1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7BBA07CB849ACA67A229ED41270D566489D2991ABD03482F3447858A09nAM1D" TargetMode="External"/><Relationship Id="rId5" Type="http://schemas.openxmlformats.org/officeDocument/2006/relationships/hyperlink" Target="consultantplus://offline/ref=BCF33C0B8A3D0AC010F0C15597C6D9D96750310D8F603CB9CBE4556E6EBCB37ACDFED89B940ADB1F1865D9316Bm9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5</Pages>
  <Words>986</Words>
  <Characters>5623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Элемент</cp:lastModifiedBy>
  <cp:revision>17</cp:revision>
  <cp:lastPrinted>2020-09-15T04:28:00Z</cp:lastPrinted>
  <dcterms:created xsi:type="dcterms:W3CDTF">2021-07-08T01:00:00Z</dcterms:created>
  <dcterms:modified xsi:type="dcterms:W3CDTF">2021-07-20T00:35:00Z</dcterms:modified>
</cp:coreProperties>
</file>